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6CD21F3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537A30">
                              <w:rPr>
                                <w:b/>
                                <w:color w:val="000000" w:themeColor="text1"/>
                              </w:rPr>
                              <w:t>CP-03-25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36CD21F3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537A30">
                        <w:rPr>
                          <w:b/>
                          <w:color w:val="000000" w:themeColor="text1"/>
                        </w:rPr>
                        <w:t>CP-03-25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10983163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63A9446D" w14:textId="77777777" w:rsidR="00537A30" w:rsidRPr="00537A30" w:rsidRDefault="00537A30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537A30">
        <w:rPr>
          <w:rFonts w:ascii="Arial" w:hAnsi="Arial" w:cs="Arial"/>
          <w:b/>
          <w:sz w:val="20"/>
          <w:szCs w:val="20"/>
        </w:rPr>
        <w:t>CONTRATACION DE MEDICOS EXTERNOS A MONTO FIJO EN ESPECIALIDAD DE ANESTESIOLOGIA (2), CSBP REGIONAL POTOSI-GESTION 2025-2026</w:t>
      </w:r>
    </w:p>
    <w:p w14:paraId="03F7367A" w14:textId="18A7195A" w:rsidR="001A6BA1" w:rsidRPr="00537A30" w:rsidRDefault="00537A30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537A30">
        <w:rPr>
          <w:rFonts w:ascii="Arial" w:hAnsi="Arial" w:cs="Arial"/>
          <w:b/>
          <w:sz w:val="20"/>
          <w:szCs w:val="20"/>
        </w:rPr>
        <w:t>1RA</w:t>
      </w:r>
      <w:r w:rsidR="00FA1FEB" w:rsidRPr="00537A30">
        <w:rPr>
          <w:rFonts w:ascii="Arial" w:hAnsi="Arial" w:cs="Arial"/>
          <w:b/>
          <w:sz w:val="20"/>
          <w:szCs w:val="20"/>
        </w:rPr>
        <w:t xml:space="preserve"> </w:t>
      </w:r>
      <w:r w:rsidR="008A652C" w:rsidRPr="00537A30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2A829F5" w:rsidR="001A6BA1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AD30DA">
        <w:rPr>
          <w:rFonts w:ascii="Arial" w:hAnsi="Arial" w:cs="Arial"/>
          <w:sz w:val="20"/>
          <w:lang w:val="es-ES"/>
        </w:rPr>
        <w:t>PROFESIONALES</w:t>
      </w:r>
      <w:r w:rsidRPr="009B52E4">
        <w:rPr>
          <w:rFonts w:ascii="Arial" w:hAnsi="Arial" w:cs="Arial"/>
          <w:sz w:val="20"/>
          <w:lang w:val="es-ES"/>
        </w:rPr>
        <w:t xml:space="preserve">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537A30" w:rsidRPr="00537A30">
        <w:rPr>
          <w:rFonts w:ascii="Arial" w:hAnsi="Arial" w:cs="Arial"/>
          <w:sz w:val="20"/>
          <w:lang w:val="es-ES"/>
        </w:rPr>
        <w:t>CONTRATACION DE MEDICOS EXTERNOS A MONTO FIJO EN ESPECIALIDAD DE ANESTESIOLOGIA (2), CSBP REGIONAL POTOSI-GESTION 2025-2026</w:t>
      </w:r>
    </w:p>
    <w:p w14:paraId="576FB0AF" w14:textId="77777777" w:rsidR="001153A3" w:rsidRPr="001153A3" w:rsidRDefault="001153A3" w:rsidP="001153A3">
      <w:pPr>
        <w:rPr>
          <w:lang w:eastAsia="es-ES"/>
        </w:rPr>
      </w:pPr>
    </w:p>
    <w:p w14:paraId="377A9E9E" w14:textId="435BE5DB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7623D9C1" w14:textId="77777777" w:rsid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  <w:r w:rsidRPr="001153A3">
        <w:rPr>
          <w:rFonts w:ascii="Arial" w:hAnsi="Arial" w:cs="Arial"/>
          <w:sz w:val="20"/>
          <w:szCs w:val="20"/>
          <w:lang w:eastAsia="es-ES"/>
        </w:rPr>
        <w:t>En virtud de la demanda de servicios en todas las especialidades en la regional Potosí de la CSBP, se realiza un proceso abreviado para la contratación por MONTO FIJO a Profesionales en la especialidad de ANESTESIOLOGÍA.</w:t>
      </w:r>
    </w:p>
    <w:p w14:paraId="21BE46EE" w14:textId="77777777" w:rsidR="001153A3" w:rsidRP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</w:p>
    <w:p w14:paraId="5865B075" w14:textId="0DC70C35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OBJETIVOS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502F4F58" w14:textId="77777777" w:rsidR="001153A3" w:rsidRP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  <w:r w:rsidRPr="001153A3">
        <w:rPr>
          <w:rFonts w:ascii="Arial" w:hAnsi="Arial" w:cs="Arial"/>
          <w:sz w:val="20"/>
          <w:szCs w:val="20"/>
          <w:lang w:eastAsia="es-ES"/>
        </w:rPr>
        <w:t>Brindar atención especializada e integral, a la población asegurada a la CSBP regional Potosí, mediante la contratación de profesionales especialistas en anestesiología.</w:t>
      </w:r>
    </w:p>
    <w:p w14:paraId="4203D0D0" w14:textId="2C4672EE" w:rsid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ACTIVIDADES A REALIZAR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6012F4C6" w14:textId="77777777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276EA058" w14:textId="77777777" w:rsidR="001153A3" w:rsidRP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  <w:r w:rsidRPr="001153A3">
        <w:rPr>
          <w:rFonts w:ascii="Arial" w:hAnsi="Arial" w:cs="Arial"/>
          <w:sz w:val="20"/>
          <w:szCs w:val="20"/>
          <w:lang w:eastAsia="es-ES"/>
        </w:rPr>
        <w:t>1)</w:t>
      </w:r>
      <w:r w:rsidRPr="001153A3">
        <w:rPr>
          <w:rFonts w:ascii="Arial" w:hAnsi="Arial" w:cs="Arial"/>
          <w:sz w:val="20"/>
          <w:szCs w:val="20"/>
          <w:lang w:eastAsia="es-ES"/>
        </w:rPr>
        <w:tab/>
        <w:t>Contratar a médicos externos para compra de servicios por monto fijo: especialidad en anestesiología.</w:t>
      </w:r>
    </w:p>
    <w:p w14:paraId="5A0A0F35" w14:textId="77777777" w:rsidR="001153A3" w:rsidRP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  <w:r w:rsidRPr="001153A3">
        <w:rPr>
          <w:rFonts w:ascii="Arial" w:hAnsi="Arial" w:cs="Arial"/>
          <w:sz w:val="20"/>
          <w:szCs w:val="20"/>
          <w:lang w:eastAsia="es-ES"/>
        </w:rPr>
        <w:t>2)</w:t>
      </w:r>
      <w:r w:rsidRPr="001153A3">
        <w:rPr>
          <w:rFonts w:ascii="Arial" w:hAnsi="Arial" w:cs="Arial"/>
          <w:sz w:val="20"/>
          <w:szCs w:val="20"/>
          <w:lang w:eastAsia="es-ES"/>
        </w:rPr>
        <w:tab/>
        <w:t>Atender todas las necesidades e interconsultas en la especialidad mencionada solicitadas por la planta de médicos del policonsultorio y médicos externos de hospitalización.</w:t>
      </w:r>
    </w:p>
    <w:p w14:paraId="2F20922D" w14:textId="4EF649C8" w:rsidR="001153A3" w:rsidRPr="001153A3" w:rsidRDefault="001153A3" w:rsidP="001153A3">
      <w:pPr>
        <w:rPr>
          <w:rFonts w:ascii="Arial" w:hAnsi="Arial" w:cs="Arial"/>
          <w:sz w:val="20"/>
          <w:szCs w:val="20"/>
          <w:lang w:eastAsia="es-ES"/>
        </w:rPr>
      </w:pPr>
      <w:r w:rsidRPr="001153A3">
        <w:rPr>
          <w:rFonts w:ascii="Arial" w:hAnsi="Arial" w:cs="Arial"/>
          <w:sz w:val="20"/>
          <w:szCs w:val="20"/>
          <w:lang w:eastAsia="es-ES"/>
        </w:rPr>
        <w:t>3)</w:t>
      </w:r>
      <w:r w:rsidRPr="001153A3">
        <w:rPr>
          <w:rFonts w:ascii="Arial" w:hAnsi="Arial" w:cs="Arial"/>
          <w:sz w:val="20"/>
          <w:szCs w:val="20"/>
          <w:lang w:eastAsia="es-ES"/>
        </w:rPr>
        <w:tab/>
        <w:t>Atención de pacientes que requieran la especialidad de anestesiología, en el mes para cirugía programadas y atención de emergencia y hospitalización de acuerdo a rol de turnos, cada semana o de 15 días elaborado   cada mes.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523F48C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537A30" w:rsidRPr="0031075F">
          <w:rPr>
            <w:rStyle w:val="Hipervnculo"/>
            <w:rFonts w:ascii="Arial" w:hAnsi="Arial" w:cs="Arial"/>
            <w:sz w:val="20"/>
            <w:szCs w:val="20"/>
          </w:rPr>
          <w:t>walter.olivares@csbp.com.bo</w:t>
        </w:r>
      </w:hyperlink>
      <w:r w:rsidR="00537A30" w:rsidRPr="0031075F">
        <w:rPr>
          <w:rFonts w:ascii="Arial" w:hAnsi="Arial" w:cs="Arial"/>
          <w:sz w:val="20"/>
          <w:szCs w:val="20"/>
        </w:rPr>
        <w:t xml:space="preserve">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537A30">
        <w:rPr>
          <w:rFonts w:ascii="Arial" w:hAnsi="Arial" w:cs="Arial"/>
          <w:sz w:val="20"/>
          <w:szCs w:val="20"/>
        </w:rPr>
        <w:t xml:space="preserve">10:00 am del día lunes 24 de febrero </w:t>
      </w:r>
      <w:r w:rsidR="00537A30" w:rsidRPr="00537A30">
        <w:rPr>
          <w:rFonts w:ascii="Arial" w:hAnsi="Arial" w:cs="Arial"/>
          <w:sz w:val="20"/>
          <w:szCs w:val="20"/>
        </w:rPr>
        <w:t>del</w:t>
      </w:r>
      <w:r w:rsidR="00E62A3E" w:rsidRPr="009B52E4">
        <w:rPr>
          <w:rFonts w:ascii="Arial" w:hAnsi="Arial" w:cs="Arial"/>
          <w:sz w:val="20"/>
          <w:szCs w:val="20"/>
        </w:rPr>
        <w:t xml:space="preserve">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4D5D87EF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3F09E415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4B9AF2B3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93598A" w:rsidRPr="0093598A">
        <w:rPr>
          <w:rFonts w:ascii="Arial" w:hAnsi="Arial" w:cs="Arial"/>
          <w:bCs/>
          <w:sz w:val="20"/>
          <w:szCs w:val="20"/>
        </w:rPr>
        <w:t>GARANTIA DE CUMPLIMIENTO DE CONTRATO A PRIMER REQUERIMIENTO - RETENCIÓN DEL SIETE POR CIENTO (7%) DEL MONTO MENSUAL CONSUMIDO COMO GARANTIA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38E8D295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77B93FD" w14:textId="4FE4B103" w:rsidR="0084268D" w:rsidRPr="0084268D" w:rsidRDefault="0093598A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  <w:r w:rsidRPr="0093598A">
        <w:rPr>
          <w:rFonts w:ascii="Arial" w:hAnsi="Arial" w:cs="Arial"/>
          <w:sz w:val="20"/>
          <w:szCs w:val="20"/>
        </w:rPr>
        <w:t>El plazo de vigencia de contrato por evento correrá a partir del 01 de abril del 2025 al 31 de marzo del 2026.</w:t>
      </w: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7C23E326" w:rsidR="003575D2" w:rsidRPr="00537A30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673794AA" w14:textId="77777777" w:rsidR="00537A30" w:rsidRPr="00537A30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9EA8B67" w14:textId="77777777" w:rsidR="00537A30" w:rsidRPr="00537A30" w:rsidRDefault="00537A30" w:rsidP="00537A30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37A30">
        <w:rPr>
          <w:rFonts w:ascii="Arial" w:hAnsi="Arial" w:cs="Arial"/>
          <w:sz w:val="20"/>
          <w:szCs w:val="20"/>
        </w:rPr>
        <w:t xml:space="preserve">La Comisión de Calificación verificará la documentación presentada por cada proponente (hoja de vida documentada, propuesta técnica y propuesta económica), a fin de constatar si el mismo está </w:t>
      </w:r>
      <w:r w:rsidRPr="00537A30">
        <w:rPr>
          <w:rFonts w:ascii="Arial" w:hAnsi="Arial" w:cs="Arial"/>
          <w:sz w:val="20"/>
          <w:szCs w:val="20"/>
        </w:rPr>
        <w:lastRenderedPageBreak/>
        <w:t>habilitado para ser considerado y calificado, debiendo posteriormente la Comisión de Calificación, realizar una evaluación y análisis de cada propuesta.</w:t>
      </w:r>
    </w:p>
    <w:p w14:paraId="45F2B992" w14:textId="77777777" w:rsidR="00537A30" w:rsidRPr="00537A30" w:rsidRDefault="00537A30" w:rsidP="00537A30">
      <w:pPr>
        <w:pStyle w:val="Prrafodelista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37A30">
        <w:rPr>
          <w:rFonts w:ascii="Arial" w:hAnsi="Arial" w:cs="Arial"/>
          <w:sz w:val="20"/>
          <w:szCs w:val="20"/>
        </w:rPr>
        <w:t>La Calificación se dividirá en dos partes: a) Evaluación curricular (50 puntos), evaluación de propuesta técnica sobre 10 puntos, b) Propuesta económica sobre 40 puntos.</w:t>
      </w:r>
    </w:p>
    <w:p w14:paraId="08C35D9A" w14:textId="77777777" w:rsidR="00537A30" w:rsidRPr="009B52E4" w:rsidRDefault="00537A30" w:rsidP="00537A3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7796932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26E2A211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2D1D"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402D1D">
        <w:rPr>
          <w:rFonts w:ascii="Arial" w:hAnsi="Arial" w:cs="Arial"/>
          <w:sz w:val="20"/>
          <w:szCs w:val="20"/>
        </w:rPr>
        <w:t>0.3</w:t>
      </w:r>
      <w:r w:rsidR="00402D1D"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AD30DA">
        <w:rPr>
          <w:rFonts w:ascii="Arial" w:hAnsi="Arial" w:cs="Arial"/>
          <w:sz w:val="20"/>
          <w:szCs w:val="20"/>
        </w:rPr>
        <w:t>servicio</w:t>
      </w:r>
      <w:r w:rsidR="00402D1D"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402D1D">
        <w:rPr>
          <w:rFonts w:ascii="Arial" w:hAnsi="Arial" w:cs="Arial"/>
          <w:sz w:val="20"/>
          <w:szCs w:val="20"/>
        </w:rPr>
        <w:t>diez</w:t>
      </w:r>
      <w:r w:rsidR="00402D1D" w:rsidRPr="00296EAB">
        <w:rPr>
          <w:rFonts w:ascii="Arial" w:hAnsi="Arial" w:cs="Arial"/>
          <w:sz w:val="20"/>
          <w:szCs w:val="20"/>
        </w:rPr>
        <w:t xml:space="preserve"> (</w:t>
      </w:r>
      <w:r w:rsidR="00402D1D">
        <w:rPr>
          <w:rFonts w:ascii="Arial" w:hAnsi="Arial" w:cs="Arial"/>
          <w:sz w:val="20"/>
          <w:szCs w:val="20"/>
        </w:rPr>
        <w:t>1</w:t>
      </w:r>
      <w:r w:rsidR="00402D1D"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19E29D55" w:rsidR="00402D1D" w:rsidRPr="0031075F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1075F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31075F">
        <w:rPr>
          <w:rFonts w:ascii="Arial" w:hAnsi="Arial" w:cs="Arial"/>
          <w:sz w:val="20"/>
          <w:szCs w:val="20"/>
        </w:rPr>
        <w:t xml:space="preserve">La recepción del </w:t>
      </w:r>
      <w:r w:rsidR="00AD30DA" w:rsidRPr="0031075F">
        <w:rPr>
          <w:rFonts w:ascii="Arial" w:hAnsi="Arial" w:cs="Arial"/>
          <w:sz w:val="20"/>
          <w:szCs w:val="20"/>
        </w:rPr>
        <w:t>servicio</w:t>
      </w:r>
      <w:r w:rsidRPr="0031075F">
        <w:rPr>
          <w:rFonts w:ascii="Arial" w:hAnsi="Arial" w:cs="Arial"/>
          <w:sz w:val="20"/>
          <w:szCs w:val="20"/>
        </w:rPr>
        <w:t xml:space="preserve"> será supervisado por </w:t>
      </w:r>
      <w:r w:rsidR="0031075F">
        <w:rPr>
          <w:rFonts w:ascii="Arial" w:hAnsi="Arial" w:cs="Arial"/>
          <w:sz w:val="20"/>
          <w:szCs w:val="20"/>
        </w:rPr>
        <w:t xml:space="preserve">Jefatura médica, quien </w:t>
      </w:r>
      <w:r w:rsidRPr="0031075F">
        <w:rPr>
          <w:rFonts w:ascii="Arial" w:hAnsi="Arial" w:cs="Arial"/>
          <w:sz w:val="20"/>
          <w:szCs w:val="20"/>
        </w:rPr>
        <w:t>debe verificar el cumplimiento de las Especificaciones Técnicas</w:t>
      </w:r>
      <w:r w:rsidR="00186D11" w:rsidRPr="0031075F">
        <w:rPr>
          <w:rFonts w:ascii="Arial" w:hAnsi="Arial" w:cs="Arial"/>
          <w:sz w:val="20"/>
          <w:szCs w:val="20"/>
        </w:rPr>
        <w:t>/ términos de referencia</w:t>
      </w:r>
      <w:r w:rsidRPr="0031075F">
        <w:rPr>
          <w:rFonts w:ascii="Arial" w:hAnsi="Arial" w:cs="Arial"/>
          <w:sz w:val="20"/>
          <w:szCs w:val="20"/>
        </w:rPr>
        <w:t>.</w:t>
      </w:r>
    </w:p>
    <w:p w14:paraId="21ABFB12" w14:textId="77777777" w:rsidR="00402D1D" w:rsidRPr="00537A30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69F3E610" w14:textId="77777777" w:rsidR="00EC16BB" w:rsidRPr="0084268D" w:rsidRDefault="00EC16BB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6CBF90E" w14:textId="5C2F09D8" w:rsidR="003575D2" w:rsidRPr="00537A30" w:rsidRDefault="003575D2" w:rsidP="00537A30">
      <w:pPr>
        <w:rPr>
          <w:rFonts w:ascii="Arial" w:hAnsi="Arial" w:cs="Arial"/>
          <w:sz w:val="20"/>
          <w:szCs w:val="20"/>
        </w:rPr>
      </w:pPr>
    </w:p>
    <w:p w14:paraId="03D7ED61" w14:textId="74177888" w:rsidR="0084268D" w:rsidRPr="0084268D" w:rsidRDefault="0084268D" w:rsidP="003575D2">
      <w:pPr>
        <w:rPr>
          <w:rFonts w:ascii="Arial" w:hAnsi="Arial" w:cs="Arial"/>
          <w:color w:val="FF0000"/>
          <w:sz w:val="20"/>
          <w:szCs w:val="20"/>
        </w:rPr>
      </w:pP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53"/>
        <w:tblW w:w="9515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537A30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37A30">
        <w:trPr>
          <w:trHeight w:val="310"/>
        </w:trPr>
        <w:tc>
          <w:tcPr>
            <w:tcW w:w="893" w:type="dxa"/>
          </w:tcPr>
          <w:p w14:paraId="450DE0D2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</w:tcPr>
          <w:p w14:paraId="26377B2B" w14:textId="524603D8" w:rsidR="0084268D" w:rsidRPr="009B52E4" w:rsidRDefault="005419B5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537A30">
              <w:rPr>
                <w:rFonts w:ascii="Arial" w:hAnsi="Arial" w:cs="Arial"/>
                <w:sz w:val="18"/>
                <w:szCs w:val="20"/>
              </w:rPr>
              <w:t>/02/2025</w:t>
            </w:r>
          </w:p>
        </w:tc>
        <w:tc>
          <w:tcPr>
            <w:tcW w:w="1338" w:type="dxa"/>
          </w:tcPr>
          <w:p w14:paraId="397CEC26" w14:textId="52C6BAB1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2C66A4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119" w:type="dxa"/>
          </w:tcPr>
          <w:p w14:paraId="087C4B3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84268D" w:rsidRPr="0017368C" w14:paraId="18BB71B2" w14:textId="77777777" w:rsidTr="0031075F">
        <w:trPr>
          <w:trHeight w:val="163"/>
        </w:trPr>
        <w:tc>
          <w:tcPr>
            <w:tcW w:w="893" w:type="dxa"/>
          </w:tcPr>
          <w:p w14:paraId="1A9C792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7FE1938D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47D64F9C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8E6E65">
              <w:rPr>
                <w:rFonts w:ascii="Arial" w:hAnsi="Arial" w:cs="Arial"/>
                <w:sz w:val="18"/>
                <w:szCs w:val="20"/>
              </w:rPr>
              <w:t>7</w:t>
            </w:r>
            <w:r>
              <w:rPr>
                <w:rFonts w:ascii="Arial" w:hAnsi="Arial" w:cs="Arial"/>
                <w:sz w:val="18"/>
                <w:szCs w:val="20"/>
              </w:rPr>
              <w:t>/02/2025</w:t>
            </w:r>
          </w:p>
        </w:tc>
        <w:tc>
          <w:tcPr>
            <w:tcW w:w="1338" w:type="dxa"/>
          </w:tcPr>
          <w:p w14:paraId="42CBFEA5" w14:textId="4A272FA9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10:00</w:t>
            </w:r>
          </w:p>
        </w:tc>
        <w:tc>
          <w:tcPr>
            <w:tcW w:w="3119" w:type="dxa"/>
            <w:shd w:val="clear" w:color="auto" w:fill="auto"/>
          </w:tcPr>
          <w:p w14:paraId="26F4CF24" w14:textId="7A565961" w:rsidR="0084268D" w:rsidRPr="0017368C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hyperlink r:id="rId8" w:history="1">
              <w:r w:rsidRPr="0031075F">
                <w:rPr>
                  <w:rStyle w:val="Hipervnculo"/>
                  <w:rFonts w:ascii="Arial" w:hAnsi="Arial" w:cs="Arial"/>
                  <w:sz w:val="20"/>
                  <w:szCs w:val="20"/>
                </w:rPr>
                <w:t>walter.olivares@csbp.com.bo</w:t>
              </w:r>
            </w:hyperlink>
          </w:p>
        </w:tc>
      </w:tr>
      <w:tr w:rsidR="0084268D" w:rsidRPr="009B52E4" w14:paraId="3F0E4E0C" w14:textId="77777777" w:rsidTr="00537A30">
        <w:trPr>
          <w:trHeight w:val="626"/>
        </w:trPr>
        <w:tc>
          <w:tcPr>
            <w:tcW w:w="893" w:type="dxa"/>
          </w:tcPr>
          <w:p w14:paraId="6A05766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6E9D3FB6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</w:tcPr>
          <w:p w14:paraId="21A21C95" w14:textId="6B22EDBD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8E6E65">
              <w:rPr>
                <w:rFonts w:ascii="Arial" w:hAnsi="Arial" w:cs="Arial"/>
                <w:sz w:val="18"/>
                <w:szCs w:val="20"/>
              </w:rPr>
              <w:t>7</w:t>
            </w:r>
            <w:r>
              <w:rPr>
                <w:rFonts w:ascii="Arial" w:hAnsi="Arial" w:cs="Arial"/>
                <w:sz w:val="18"/>
                <w:szCs w:val="20"/>
              </w:rPr>
              <w:t>/02/2025</w:t>
            </w:r>
          </w:p>
        </w:tc>
        <w:tc>
          <w:tcPr>
            <w:tcW w:w="1338" w:type="dxa"/>
          </w:tcPr>
          <w:p w14:paraId="632F5685" w14:textId="02216716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15:00</w:t>
            </w:r>
          </w:p>
        </w:tc>
        <w:tc>
          <w:tcPr>
            <w:tcW w:w="3119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537A30">
        <w:trPr>
          <w:trHeight w:val="253"/>
        </w:trPr>
        <w:tc>
          <w:tcPr>
            <w:tcW w:w="893" w:type="dxa"/>
          </w:tcPr>
          <w:p w14:paraId="22D508CA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1BEEC79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</w:tcPr>
          <w:p w14:paraId="7482B58C" w14:textId="53AB2716" w:rsidR="0084268D" w:rsidRPr="009B52E4" w:rsidRDefault="00537A3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8E6E65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/02/2025</w:t>
            </w:r>
          </w:p>
        </w:tc>
        <w:tc>
          <w:tcPr>
            <w:tcW w:w="3119" w:type="dxa"/>
          </w:tcPr>
          <w:p w14:paraId="557BA2A9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4D3156B" w:rsidR="00DE203C" w:rsidRPr="0031075F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>autorizado por Jefatura médica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30E50A2F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537A30" w:rsidRPr="00537A30">
        <w:rPr>
          <w:rFonts w:ascii="Arial" w:hAnsi="Arial" w:cs="Arial"/>
          <w:sz w:val="20"/>
          <w:szCs w:val="20"/>
        </w:rPr>
        <w:t>72440640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3E07196" w14:textId="77777777" w:rsidR="00EC16BB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4CCDF297" w:rsidR="001F086A" w:rsidRDefault="00537A30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Potosí, 19 de febrero de 2025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E2A3" w14:textId="77777777" w:rsidR="009A4919" w:rsidRDefault="009A4919" w:rsidP="003518DA">
      <w:r>
        <w:separator/>
      </w:r>
    </w:p>
  </w:endnote>
  <w:endnote w:type="continuationSeparator" w:id="0">
    <w:p w14:paraId="23E0979C" w14:textId="77777777" w:rsidR="009A4919" w:rsidRDefault="009A491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8E1A" w14:textId="77777777" w:rsidR="009A4919" w:rsidRDefault="009A4919" w:rsidP="003518DA">
      <w:r>
        <w:separator/>
      </w:r>
    </w:p>
  </w:footnote>
  <w:footnote w:type="continuationSeparator" w:id="0">
    <w:p w14:paraId="193F7EDF" w14:textId="77777777" w:rsidR="009A4919" w:rsidRDefault="009A491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5"/>
  </w:num>
  <w:num w:numId="3" w16cid:durableId="984238808">
    <w:abstractNumId w:val="2"/>
  </w:num>
  <w:num w:numId="4" w16cid:durableId="1781099808">
    <w:abstractNumId w:val="7"/>
  </w:num>
  <w:num w:numId="5" w16cid:durableId="274218337">
    <w:abstractNumId w:val="0"/>
  </w:num>
  <w:num w:numId="6" w16cid:durableId="1982929461">
    <w:abstractNumId w:val="4"/>
  </w:num>
  <w:num w:numId="7" w16cid:durableId="922304279">
    <w:abstractNumId w:val="1"/>
  </w:num>
  <w:num w:numId="8" w16cid:durableId="1763183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153A3"/>
    <w:rsid w:val="00120172"/>
    <w:rsid w:val="00155D22"/>
    <w:rsid w:val="0017368C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0D72"/>
    <w:rsid w:val="00292716"/>
    <w:rsid w:val="00293AFB"/>
    <w:rsid w:val="002C66A4"/>
    <w:rsid w:val="002D3967"/>
    <w:rsid w:val="002E7A69"/>
    <w:rsid w:val="002F4CD3"/>
    <w:rsid w:val="0031075F"/>
    <w:rsid w:val="0033615C"/>
    <w:rsid w:val="00343443"/>
    <w:rsid w:val="003518DA"/>
    <w:rsid w:val="003575D2"/>
    <w:rsid w:val="00357801"/>
    <w:rsid w:val="00365CBE"/>
    <w:rsid w:val="00370596"/>
    <w:rsid w:val="0037409A"/>
    <w:rsid w:val="00397DB7"/>
    <w:rsid w:val="003A31D4"/>
    <w:rsid w:val="003C30DD"/>
    <w:rsid w:val="003C51FE"/>
    <w:rsid w:val="003D5BBE"/>
    <w:rsid w:val="003E5C5A"/>
    <w:rsid w:val="003F161B"/>
    <w:rsid w:val="00402D1D"/>
    <w:rsid w:val="0040593E"/>
    <w:rsid w:val="004060AA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37A30"/>
    <w:rsid w:val="005419B5"/>
    <w:rsid w:val="00546C8C"/>
    <w:rsid w:val="00557BD1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96F6C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1516"/>
    <w:rsid w:val="00754E59"/>
    <w:rsid w:val="0075769D"/>
    <w:rsid w:val="007706AC"/>
    <w:rsid w:val="00784F87"/>
    <w:rsid w:val="007A305F"/>
    <w:rsid w:val="007B0812"/>
    <w:rsid w:val="007D12A0"/>
    <w:rsid w:val="007D17B9"/>
    <w:rsid w:val="00834EE3"/>
    <w:rsid w:val="0084268D"/>
    <w:rsid w:val="0084304F"/>
    <w:rsid w:val="008528F3"/>
    <w:rsid w:val="00891871"/>
    <w:rsid w:val="008A3F78"/>
    <w:rsid w:val="008A652C"/>
    <w:rsid w:val="008B5D32"/>
    <w:rsid w:val="008D20D2"/>
    <w:rsid w:val="008E6E65"/>
    <w:rsid w:val="009159D3"/>
    <w:rsid w:val="00932CE6"/>
    <w:rsid w:val="009330BF"/>
    <w:rsid w:val="0093463C"/>
    <w:rsid w:val="0093598A"/>
    <w:rsid w:val="00941C00"/>
    <w:rsid w:val="00952D11"/>
    <w:rsid w:val="00956736"/>
    <w:rsid w:val="00987563"/>
    <w:rsid w:val="009A03C9"/>
    <w:rsid w:val="009A491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30DA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B1C64"/>
    <w:rsid w:val="00CC2B37"/>
    <w:rsid w:val="00CE2C6D"/>
    <w:rsid w:val="00CF18CB"/>
    <w:rsid w:val="00D2234F"/>
    <w:rsid w:val="00D44D4B"/>
    <w:rsid w:val="00D6079F"/>
    <w:rsid w:val="00D66344"/>
    <w:rsid w:val="00D720DA"/>
    <w:rsid w:val="00D75B13"/>
    <w:rsid w:val="00D8035E"/>
    <w:rsid w:val="00D93C84"/>
    <w:rsid w:val="00DE203C"/>
    <w:rsid w:val="00DE360B"/>
    <w:rsid w:val="00DF1946"/>
    <w:rsid w:val="00E02C76"/>
    <w:rsid w:val="00E034DB"/>
    <w:rsid w:val="00E12A46"/>
    <w:rsid w:val="00E52A58"/>
    <w:rsid w:val="00E537EC"/>
    <w:rsid w:val="00E55322"/>
    <w:rsid w:val="00E60ECF"/>
    <w:rsid w:val="00E62A3E"/>
    <w:rsid w:val="00E84F8C"/>
    <w:rsid w:val="00EA18CB"/>
    <w:rsid w:val="00EC16B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lter.olivare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NATALIA CECILIA BARRIENTOS MONTES</cp:lastModifiedBy>
  <cp:revision>5</cp:revision>
  <cp:lastPrinted>2023-02-16T20:01:00Z</cp:lastPrinted>
  <dcterms:created xsi:type="dcterms:W3CDTF">2025-02-20T14:25:00Z</dcterms:created>
  <dcterms:modified xsi:type="dcterms:W3CDTF">2025-03-17T22:12:00Z</dcterms:modified>
</cp:coreProperties>
</file>