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56192" behindDoc="0" locked="0" layoutInCell="1" allowOverlap="1" wp14:anchorId="2179E052" wp14:editId="0714FD2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22052F3" w:rsidR="0001574B" w:rsidRPr="00417E6F" w:rsidRDefault="00401D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PO-CM</w:t>
      </w:r>
      <w:r w:rsidR="001968D8">
        <w:rPr>
          <w:rStyle w:val="Hipervnculo"/>
          <w:rFonts w:asciiTheme="minorHAnsi" w:eastAsiaTheme="minorEastAsia" w:hAnsiTheme="minorHAnsi" w:cs="Arial"/>
          <w:bCs w:val="0"/>
          <w:color w:val="0070C0"/>
          <w:sz w:val="36"/>
          <w:szCs w:val="36"/>
        </w:rPr>
        <w:t>A</w:t>
      </w:r>
      <w:r>
        <w:rPr>
          <w:rStyle w:val="Hipervnculo"/>
          <w:rFonts w:asciiTheme="minorHAnsi" w:eastAsiaTheme="minorEastAsia" w:hAnsiTheme="minorHAnsi" w:cs="Arial"/>
          <w:bCs w:val="0"/>
          <w:color w:val="0070C0"/>
          <w:sz w:val="36"/>
          <w:szCs w:val="36"/>
        </w:rPr>
        <w:t>-01-2022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CD5F00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proofErr w:type="spellStart"/>
            <w:r w:rsidR="00761106" w:rsidRPr="00417E6F">
              <w:rPr>
                <w:rStyle w:val="Hipervnculo"/>
                <w:rFonts w:asciiTheme="minorHAnsi" w:eastAsiaTheme="minorEastAsia" w:hAnsiTheme="minorHAnsi" w:cs="Arial"/>
                <w:b/>
                <w:snapToGrid/>
                <w:color w:val="0070C0"/>
                <w:sz w:val="44"/>
                <w:szCs w:val="44"/>
                <w:lang w:val="es-BO" w:eastAsia="es-BO"/>
              </w:rPr>
              <w:t>ADQUISICION</w:t>
            </w:r>
            <w:proofErr w:type="spellEnd"/>
            <w:r w:rsidR="00761106" w:rsidRPr="00417E6F">
              <w:rPr>
                <w:rStyle w:val="Hipervnculo"/>
                <w:rFonts w:asciiTheme="minorHAnsi" w:eastAsiaTheme="minorEastAsia" w:hAnsiTheme="minorHAnsi" w:cs="Arial"/>
                <w:b/>
                <w:snapToGrid/>
                <w:color w:val="0070C0"/>
                <w:sz w:val="44"/>
                <w:szCs w:val="44"/>
                <w:lang w:val="es-BO" w:eastAsia="es-BO"/>
              </w:rPr>
              <w:t xml:space="preserve"> DE</w:t>
            </w:r>
            <w:r w:rsidR="00905711">
              <w:rPr>
                <w:rStyle w:val="Hipervnculo"/>
                <w:rFonts w:asciiTheme="minorHAnsi" w:eastAsiaTheme="minorEastAsia" w:hAnsiTheme="minorHAnsi" w:cs="Arial"/>
                <w:b/>
                <w:snapToGrid/>
                <w:color w:val="0070C0"/>
                <w:sz w:val="44"/>
                <w:szCs w:val="44"/>
                <w:lang w:val="es-BO" w:eastAsia="es-BO"/>
              </w:rPr>
              <w:t xml:space="preserve"> </w:t>
            </w:r>
            <w:r w:rsidR="00401D03">
              <w:rPr>
                <w:rStyle w:val="Hipervnculo"/>
                <w:rFonts w:asciiTheme="minorHAnsi" w:eastAsiaTheme="minorEastAsia" w:hAnsiTheme="minorHAnsi" w:cs="Arial"/>
                <w:b/>
                <w:snapToGrid/>
                <w:color w:val="0070C0"/>
                <w:sz w:val="44"/>
                <w:szCs w:val="44"/>
                <w:lang w:val="es-BO" w:eastAsia="es-BO"/>
              </w:rPr>
              <w:t>SERVICIOS DE HOSPITALIZACIÓN Y EMERGENCIA EN LA CIUDAD DE VILLAZÓN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C8B76F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401D03">
        <w:rPr>
          <w:rFonts w:asciiTheme="minorHAnsi" w:hAnsiTheme="minorHAnsi"/>
          <w:b/>
          <w:iCs/>
          <w:sz w:val="22"/>
          <w:szCs w:val="22"/>
          <w:lang w:val="es-ES"/>
        </w:rPr>
        <w:t>Potosí</w:t>
      </w:r>
      <w:r w:rsidRPr="00417E6F">
        <w:rPr>
          <w:rFonts w:asciiTheme="minorHAnsi" w:hAnsiTheme="minorHAnsi"/>
          <w:b/>
          <w:iCs/>
          <w:sz w:val="22"/>
          <w:szCs w:val="22"/>
          <w:lang w:val="es-ES"/>
        </w:rPr>
        <w:t xml:space="preserve">, </w:t>
      </w:r>
      <w:r w:rsidR="00D01574">
        <w:rPr>
          <w:rFonts w:asciiTheme="minorHAnsi" w:hAnsiTheme="minorHAnsi"/>
          <w:b/>
          <w:iCs/>
          <w:sz w:val="22"/>
          <w:szCs w:val="22"/>
          <w:lang w:val="es-ES"/>
        </w:rPr>
        <w:t>abril</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55168" behindDoc="1" locked="0" layoutInCell="1" allowOverlap="1" wp14:anchorId="77DDC973" wp14:editId="4B3FEDF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7F2A1D7"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401D03">
              <w:rPr>
                <w:rFonts w:asciiTheme="minorHAnsi" w:hAnsiTheme="minorHAnsi" w:cs="Arial"/>
                <w:b/>
                <w:sz w:val="24"/>
                <w:szCs w:val="24"/>
              </w:rPr>
              <w:t>PO-C</w:t>
            </w:r>
            <w:r w:rsidR="0039308C">
              <w:rPr>
                <w:rFonts w:asciiTheme="minorHAnsi" w:hAnsiTheme="minorHAnsi" w:cs="Arial"/>
                <w:b/>
                <w:sz w:val="24"/>
                <w:szCs w:val="24"/>
              </w:rPr>
              <w:t>MA</w:t>
            </w:r>
            <w:r w:rsidR="00401D03">
              <w:rPr>
                <w:rFonts w:asciiTheme="minorHAnsi" w:hAnsiTheme="minorHAnsi" w:cs="Arial"/>
                <w:b/>
                <w:sz w:val="24"/>
                <w:szCs w:val="24"/>
              </w:rPr>
              <w:t>-01-2022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D1B35FA"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401D03">
              <w:rPr>
                <w:rFonts w:asciiTheme="minorHAnsi" w:hAnsiTheme="minorHAnsi" w:cs="Arial"/>
              </w:rPr>
              <w:t xml:space="preserve"> </w:t>
            </w:r>
            <w:r w:rsidR="001968D8">
              <w:rPr>
                <w:rFonts w:asciiTheme="minorHAnsi" w:hAnsiTheme="minorHAnsi" w:cs="Arial"/>
              </w:rPr>
              <w:t>Potosí</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3C7EC007" w14:textId="77777777" w:rsidR="00061D7E" w:rsidRDefault="00D22222" w:rsidP="008B0D4C">
            <w:pPr>
              <w:jc w:val="center"/>
              <w:rPr>
                <w:rFonts w:asciiTheme="minorHAnsi" w:hAnsiTheme="minorHAnsi"/>
                <w:b/>
                <w:bCs/>
                <w:sz w:val="24"/>
                <w:szCs w:val="24"/>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401D03">
              <w:rPr>
                <w:rFonts w:asciiTheme="minorHAnsi" w:hAnsiTheme="minorHAnsi"/>
                <w:b/>
                <w:bCs/>
                <w:sz w:val="24"/>
                <w:szCs w:val="24"/>
              </w:rPr>
              <w:t xml:space="preserve">SERVICIOS DE HOSPITALIZACIÓN Y EMERGENCIA </w:t>
            </w:r>
          </w:p>
          <w:p w14:paraId="495570B7" w14:textId="15A38053" w:rsidR="000F2477" w:rsidRPr="00D14461" w:rsidRDefault="00401D03" w:rsidP="008B0D4C">
            <w:pPr>
              <w:jc w:val="center"/>
              <w:rPr>
                <w:rFonts w:asciiTheme="minorHAnsi" w:hAnsiTheme="minorHAnsi" w:cs="Arial"/>
              </w:rPr>
            </w:pPr>
            <w:r>
              <w:rPr>
                <w:rFonts w:asciiTheme="minorHAnsi" w:hAnsiTheme="minorHAnsi"/>
                <w:b/>
                <w:bCs/>
                <w:sz w:val="24"/>
                <w:szCs w:val="24"/>
              </w:rPr>
              <w:t>EN LA CIUDAD DE VILLAZÓN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6CBE6C7D"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más de un proponente y los servicios contratados serán a requerimiento de la </w:t>
            </w:r>
            <w:proofErr w:type="spellStart"/>
            <w:r>
              <w:rPr>
                <w:rFonts w:asciiTheme="minorHAnsi" w:hAnsiTheme="minorHAnsi" w:cs="Arial"/>
              </w:rPr>
              <w:t>C</w:t>
            </w:r>
            <w:r w:rsidR="001968D8">
              <w:rPr>
                <w:rFonts w:asciiTheme="minorHAnsi" w:hAnsiTheme="minorHAnsi" w:cs="Arial"/>
              </w:rPr>
              <w:t>.</w:t>
            </w:r>
            <w:r>
              <w:rPr>
                <w:rFonts w:asciiTheme="minorHAnsi" w:hAnsiTheme="minorHAnsi" w:cs="Arial"/>
              </w:rPr>
              <w:t>S</w:t>
            </w:r>
            <w:r w:rsidR="001968D8">
              <w:rPr>
                <w:rFonts w:asciiTheme="minorHAnsi" w:hAnsiTheme="minorHAnsi" w:cs="Arial"/>
              </w:rPr>
              <w:t>.</w:t>
            </w:r>
            <w:r>
              <w:rPr>
                <w:rFonts w:asciiTheme="minorHAnsi" w:hAnsiTheme="minorHAnsi" w:cs="Arial"/>
              </w:rPr>
              <w:t>B</w:t>
            </w:r>
            <w:r w:rsidR="001968D8">
              <w:rPr>
                <w:rFonts w:asciiTheme="minorHAnsi" w:hAnsiTheme="minorHAnsi" w:cs="Arial"/>
              </w:rPr>
              <w:t>.</w:t>
            </w:r>
            <w:r>
              <w:rPr>
                <w:rFonts w:asciiTheme="minorHAnsi" w:hAnsiTheme="minorHAnsi" w:cs="Arial"/>
              </w:rPr>
              <w:t>P</w:t>
            </w:r>
            <w:proofErr w:type="spellEnd"/>
            <w:r w:rsidR="001968D8">
              <w:rPr>
                <w:rFonts w:asciiTheme="minorHAnsi" w:hAnsiTheme="minorHAnsi" w:cs="Arial"/>
              </w:rPr>
              <w:t>.</w:t>
            </w:r>
          </w:p>
        </w:tc>
      </w:tr>
      <w:tr w:rsidR="000F2477" w:rsidRPr="00D14461" w14:paraId="0BAC4C00" w14:textId="77777777" w:rsidTr="008B0D4C">
        <w:trPr>
          <w:trHeight w:val="447"/>
          <w:jc w:val="center"/>
        </w:trPr>
        <w:tc>
          <w:tcPr>
            <w:tcW w:w="9284" w:type="dxa"/>
            <w:vAlign w:val="center"/>
          </w:tcPr>
          <w:p w14:paraId="315B03C4" w14:textId="3237B622"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D01574">
              <w:rPr>
                <w:rFonts w:asciiTheme="minorHAnsi" w:hAnsiTheme="minorHAnsi" w:cs="Arial"/>
              </w:rPr>
              <w:t xml:space="preserve"> </w:t>
            </w:r>
            <w:r w:rsidR="005D3FA9" w:rsidRPr="00766628">
              <w:rPr>
                <w:rFonts w:asciiTheme="minorHAnsi" w:hAnsiTheme="minorHAnsi" w:cs="Arial"/>
                <w:color w:val="00B0F0"/>
              </w:rPr>
              <w:t xml:space="preserve"> </w:t>
            </w:r>
            <w:r w:rsidR="005D3FA9" w:rsidRPr="007936C0">
              <w:rPr>
                <w:rFonts w:asciiTheme="minorHAnsi" w:hAnsiTheme="minorHAnsi" w:cs="Arial"/>
              </w:rPr>
              <w:t>Cumple/</w:t>
            </w:r>
            <w:r w:rsidR="005D3FA9" w:rsidRPr="007936C0">
              <w:rPr>
                <w:rFonts w:asciiTheme="minorHAnsi" w:hAnsiTheme="minorHAnsi" w:cs="Arial"/>
                <w:b/>
                <w:bCs/>
              </w:rPr>
              <w:t>N</w:t>
            </w:r>
            <w:r w:rsidR="005D3FA9" w:rsidRPr="007936C0">
              <w:rPr>
                <w:rFonts w:asciiTheme="minorHAnsi" w:hAnsiTheme="minorHAnsi" w:cs="Arial"/>
              </w:rPr>
              <w:t>o Cumple</w:t>
            </w:r>
          </w:p>
        </w:tc>
      </w:tr>
      <w:tr w:rsidR="000F2477" w:rsidRPr="00D14461" w14:paraId="252B86A0" w14:textId="77777777" w:rsidTr="008B0D4C">
        <w:trPr>
          <w:trHeight w:val="522"/>
          <w:jc w:val="center"/>
        </w:trPr>
        <w:tc>
          <w:tcPr>
            <w:tcW w:w="9284" w:type="dxa"/>
            <w:vAlign w:val="center"/>
          </w:tcPr>
          <w:p w14:paraId="12653AAB" w14:textId="77777777" w:rsidR="008A2E18" w:rsidRDefault="000F2477" w:rsidP="008A2E18">
            <w:pPr>
              <w:jc w:val="center"/>
              <w:rPr>
                <w:rFonts w:asciiTheme="minorHAnsi" w:hAnsiTheme="minorHAnsi" w:cstheme="minorHAnsi"/>
              </w:rPr>
            </w:pPr>
            <w:r w:rsidRPr="00D14461">
              <w:rPr>
                <w:rFonts w:asciiTheme="minorHAnsi" w:hAnsiTheme="minorHAnsi" w:cs="Arial"/>
              </w:rPr>
              <w:t xml:space="preserve">Encargados de atender consultas: </w:t>
            </w:r>
            <w:r w:rsidR="008A2E18">
              <w:rPr>
                <w:rFonts w:asciiTheme="minorHAnsi" w:hAnsiTheme="minorHAnsi" w:cstheme="minorHAnsi"/>
              </w:rPr>
              <w:t>Lic. Walter Olivares Villca</w:t>
            </w:r>
          </w:p>
          <w:p w14:paraId="7A0B78F0" w14:textId="1E05E32B" w:rsidR="000F2477" w:rsidRPr="008A2E18" w:rsidRDefault="001968D8" w:rsidP="008A2E18">
            <w:pPr>
              <w:jc w:val="center"/>
              <w:rPr>
                <w:rFonts w:asciiTheme="minorHAnsi" w:hAnsiTheme="minorHAnsi" w:cstheme="minorHAnsi"/>
              </w:rPr>
            </w:pPr>
            <w:r>
              <w:rPr>
                <w:rFonts w:asciiTheme="minorHAnsi" w:hAnsiTheme="minorHAnsi" w:cstheme="minorHAnsi"/>
              </w:rPr>
              <w:t xml:space="preserve">                                                                     </w:t>
            </w:r>
            <w:r w:rsidR="008A2E18" w:rsidRPr="002B57C9">
              <w:rPr>
                <w:rFonts w:asciiTheme="minorHAnsi" w:hAnsiTheme="minorHAnsi" w:cstheme="minorHAnsi"/>
              </w:rPr>
              <w:t>Lic. Álvaro Morales Cárdenas</w:t>
            </w:r>
          </w:p>
        </w:tc>
      </w:tr>
      <w:tr w:rsidR="000F2477" w:rsidRPr="00D14461" w14:paraId="35C524C9" w14:textId="77777777" w:rsidTr="008B0D4C">
        <w:trPr>
          <w:trHeight w:val="497"/>
          <w:jc w:val="center"/>
        </w:trPr>
        <w:tc>
          <w:tcPr>
            <w:tcW w:w="9284" w:type="dxa"/>
            <w:vAlign w:val="center"/>
          </w:tcPr>
          <w:p w14:paraId="30D9FCD4" w14:textId="73381479"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1968D8" w:rsidRPr="00F44578">
                <w:rPr>
                  <w:rStyle w:val="Hipervnculo"/>
                  <w:rFonts w:asciiTheme="minorHAnsi" w:hAnsiTheme="minorHAnsi" w:cs="Arial"/>
                </w:rPr>
                <w:t>walter.olivares@csbp.com.bo</w:t>
              </w:r>
            </w:hyperlink>
          </w:p>
        </w:tc>
      </w:tr>
      <w:tr w:rsidR="000F2477" w:rsidRPr="00D14461" w14:paraId="7A6460AD" w14:textId="77777777" w:rsidTr="008B0D4C">
        <w:trPr>
          <w:trHeight w:val="527"/>
          <w:jc w:val="center"/>
        </w:trPr>
        <w:tc>
          <w:tcPr>
            <w:tcW w:w="9284" w:type="dxa"/>
            <w:vAlign w:val="center"/>
          </w:tcPr>
          <w:p w14:paraId="67210FB4" w14:textId="040B4A8F"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A2E18">
              <w:rPr>
                <w:rFonts w:asciiTheme="minorHAnsi" w:hAnsiTheme="minorHAnsi" w:cs="Arial"/>
              </w:rPr>
              <w:t xml:space="preserve">: </w:t>
            </w:r>
            <w:r w:rsidR="008A2E18" w:rsidRPr="002B57C9">
              <w:rPr>
                <w:rFonts w:asciiTheme="minorHAnsi" w:hAnsiTheme="minorHAnsi" w:cs="Arial"/>
              </w:rPr>
              <w:t>2</w:t>
            </w:r>
            <w:r w:rsidR="008A2E18" w:rsidRPr="002B57C9">
              <w:rPr>
                <w:rFonts w:cs="Arial"/>
              </w:rPr>
              <w:t>-</w:t>
            </w:r>
            <w:r w:rsidR="008A2E18" w:rsidRPr="002B57C9">
              <w:rPr>
                <w:rFonts w:asciiTheme="minorHAnsi" w:hAnsiTheme="minorHAnsi" w:cs="Arial"/>
              </w:rPr>
              <w:t xml:space="preserve">6227663 </w:t>
            </w:r>
            <w:proofErr w:type="spellStart"/>
            <w:r w:rsidR="008A2E18" w:rsidRPr="002B57C9">
              <w:rPr>
                <w:rFonts w:asciiTheme="minorHAnsi" w:hAnsiTheme="minorHAnsi" w:cs="Arial"/>
              </w:rPr>
              <w:t>int</w:t>
            </w:r>
            <w:proofErr w:type="spellEnd"/>
            <w:r w:rsidR="008A2E18" w:rsidRPr="002B57C9">
              <w:rPr>
                <w:rFonts w:asciiTheme="minorHAnsi" w:hAnsiTheme="minorHAnsi" w:cs="Arial"/>
              </w:rPr>
              <w:t xml:space="preserve">. </w:t>
            </w:r>
            <w:r w:rsidR="008A2E18">
              <w:rPr>
                <w:rFonts w:asciiTheme="minorHAnsi" w:hAnsiTheme="minorHAnsi" w:cs="Arial"/>
              </w:rPr>
              <w:t>7102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06EA7D8" w14:textId="77777777" w:rsidR="00061D7E" w:rsidRDefault="003C335C" w:rsidP="00AE74A8">
      <w:pPr>
        <w:jc w:val="center"/>
        <w:rPr>
          <w:rFonts w:asciiTheme="minorHAnsi" w:hAnsiTheme="minorHAnsi"/>
          <w:b/>
          <w:bCs/>
          <w:sz w:val="24"/>
          <w:szCs w:val="24"/>
        </w:rPr>
      </w:pPr>
      <w:proofErr w:type="spellStart"/>
      <w:r w:rsidRPr="000F2477">
        <w:rPr>
          <w:rFonts w:asciiTheme="minorHAnsi" w:hAnsiTheme="minorHAnsi"/>
          <w:b/>
          <w:bCs/>
          <w:sz w:val="24"/>
          <w:szCs w:val="24"/>
        </w:rPr>
        <w:t>INVITACION</w:t>
      </w:r>
      <w:proofErr w:type="spellEnd"/>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8748E3">
        <w:rPr>
          <w:rFonts w:asciiTheme="minorHAnsi" w:hAnsiTheme="minorHAnsi"/>
          <w:b/>
          <w:bCs/>
          <w:sz w:val="24"/>
          <w:szCs w:val="24"/>
        </w:rPr>
        <w:t xml:space="preserve">SERVICIOS DE HOSPITALIZACIÓN Y EMERGENCIA </w:t>
      </w:r>
    </w:p>
    <w:p w14:paraId="1007AE70" w14:textId="65999825" w:rsidR="001514BD" w:rsidRPr="00C777CB" w:rsidRDefault="008748E3" w:rsidP="00AE74A8">
      <w:pPr>
        <w:jc w:val="center"/>
        <w:rPr>
          <w:rFonts w:asciiTheme="minorHAnsi" w:hAnsiTheme="minorHAnsi"/>
          <w:b/>
          <w:bCs/>
          <w:sz w:val="24"/>
          <w:szCs w:val="24"/>
        </w:rPr>
      </w:pPr>
      <w:r>
        <w:rPr>
          <w:rFonts w:asciiTheme="minorHAnsi" w:hAnsiTheme="minorHAnsi"/>
          <w:b/>
          <w:bCs/>
          <w:sz w:val="24"/>
          <w:szCs w:val="24"/>
        </w:rPr>
        <w:t>EN LA CIUDAD DE VILLAZÓN</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7936C0">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7936C0">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0E5593C" w:rsidR="001514BD" w:rsidRPr="001C55C4" w:rsidRDefault="008748E3" w:rsidP="001C55C4">
            <w:pPr>
              <w:jc w:val="center"/>
              <w:rPr>
                <w:rFonts w:asciiTheme="minorHAnsi" w:hAnsiTheme="minorHAnsi" w:cstheme="minorHAnsi"/>
              </w:rPr>
            </w:pPr>
            <w:r>
              <w:rPr>
                <w:rFonts w:asciiTheme="minorHAnsi" w:hAnsiTheme="minorHAnsi" w:cstheme="minorHAnsi"/>
              </w:rPr>
              <w:t>27/04/2022</w:t>
            </w:r>
          </w:p>
        </w:tc>
        <w:tc>
          <w:tcPr>
            <w:tcW w:w="1588" w:type="dxa"/>
            <w:vAlign w:val="center"/>
          </w:tcPr>
          <w:p w14:paraId="21BAB05C" w14:textId="61E455A0" w:rsidR="001514BD" w:rsidRPr="001C55C4" w:rsidRDefault="001968D8" w:rsidP="001C55C4">
            <w:pPr>
              <w:jc w:val="center"/>
              <w:rPr>
                <w:rFonts w:asciiTheme="minorHAnsi" w:hAnsiTheme="minorHAnsi" w:cstheme="minorHAnsi"/>
              </w:rPr>
            </w:pPr>
            <w:r>
              <w:rPr>
                <w:rFonts w:asciiTheme="minorHAnsi" w:hAnsiTheme="minorHAnsi" w:cstheme="minorHAnsi"/>
              </w:rPr>
              <w:t>12:</w:t>
            </w:r>
            <w:r w:rsidR="008748E3">
              <w:rPr>
                <w:rFonts w:asciiTheme="minorHAnsi" w:hAnsiTheme="minorHAnsi" w:cstheme="minorHAnsi"/>
              </w:rPr>
              <w:t>30</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7936C0">
        <w:trPr>
          <w:trHeight w:val="969"/>
        </w:trPr>
        <w:tc>
          <w:tcPr>
            <w:tcW w:w="56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18CA6997"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3A1BC4">
              <w:rPr>
                <w:rFonts w:asciiTheme="minorHAnsi" w:hAnsiTheme="minorHAnsi" w:cstheme="minorHAnsi"/>
              </w:rPr>
              <w:t xml:space="preserve"> </w:t>
            </w:r>
          </w:p>
          <w:p w14:paraId="28418087" w14:textId="464A4E50" w:rsidR="003A1BC4" w:rsidRDefault="003A1BC4" w:rsidP="001C55C4">
            <w:pPr>
              <w:jc w:val="center"/>
              <w:rPr>
                <w:rFonts w:asciiTheme="minorHAnsi" w:hAnsiTheme="minorHAnsi" w:cstheme="minorHAnsi"/>
              </w:rPr>
            </w:pPr>
            <w:r>
              <w:rPr>
                <w:rFonts w:asciiTheme="minorHAnsi" w:hAnsiTheme="minorHAnsi" w:cstheme="minorHAnsi"/>
              </w:rPr>
              <w:t>05/05/2022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684F8E60"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r w:rsidR="008748E3">
              <w:rPr>
                <w:rFonts w:asciiTheme="minorHAnsi" w:hAnsiTheme="minorHAnsi" w:cstheme="minorHAnsi"/>
              </w:rPr>
              <w:t xml:space="preserve"> </w:t>
            </w:r>
          </w:p>
          <w:p w14:paraId="55DEC74B" w14:textId="16071420" w:rsidR="001514BD" w:rsidRPr="001C55C4" w:rsidRDefault="001823A9"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15:00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796F2A2" w:rsidR="001823A9" w:rsidRPr="001C55C4" w:rsidRDefault="001968D8" w:rsidP="000A5357">
            <w:pPr>
              <w:jc w:val="both"/>
              <w:rPr>
                <w:rFonts w:asciiTheme="minorHAnsi" w:hAnsiTheme="minorHAnsi" w:cstheme="minorHAnsi"/>
              </w:rPr>
            </w:pPr>
            <w:hyperlink r:id="rId11" w:history="1">
              <w:r w:rsidRPr="00F44578">
                <w:rPr>
                  <w:rStyle w:val="Hipervnculo"/>
                  <w:rFonts w:asciiTheme="minorHAnsi" w:hAnsiTheme="minorHAnsi" w:cs="Arial"/>
                </w:rPr>
                <w:t>walter.olivares@csbp.com.bo</w:t>
              </w:r>
            </w:hyperlink>
          </w:p>
        </w:tc>
      </w:tr>
      <w:tr w:rsidR="001514BD" w:rsidRPr="00552079" w14:paraId="7E8475F2" w14:textId="77777777" w:rsidTr="007936C0">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719A5BBC"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49BE368E" w14:textId="60AFCE0C" w:rsidR="003A1BC4" w:rsidRDefault="003A1BC4" w:rsidP="001C55C4">
            <w:pPr>
              <w:jc w:val="center"/>
              <w:rPr>
                <w:rFonts w:asciiTheme="minorHAnsi" w:hAnsiTheme="minorHAnsi" w:cstheme="minorHAnsi"/>
              </w:rPr>
            </w:pPr>
            <w:r>
              <w:rPr>
                <w:rFonts w:asciiTheme="minorHAnsi" w:hAnsiTheme="minorHAnsi" w:cstheme="minorHAnsi"/>
              </w:rPr>
              <w:t>06/05/2022</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603ED4C0" w:rsidR="001514BD" w:rsidRPr="001C55C4" w:rsidRDefault="00C70B5B"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16:00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67C56028" w14:textId="77777777" w:rsidR="00B212F2" w:rsidRPr="0022250C" w:rsidRDefault="00B212F2" w:rsidP="00B212F2">
            <w:pPr>
              <w:shd w:val="clear" w:color="auto" w:fill="FFFFFF"/>
              <w:rPr>
                <w:rFonts w:ascii="Arial" w:hAnsi="Arial" w:cs="Arial"/>
                <w:color w:val="222222"/>
                <w:sz w:val="18"/>
                <w:szCs w:val="18"/>
                <w:lang w:eastAsia="es-BO"/>
              </w:rPr>
            </w:pPr>
            <w:r w:rsidRPr="0022250C">
              <w:rPr>
                <w:rFonts w:ascii="Arial" w:hAnsi="Arial" w:cs="Arial"/>
                <w:color w:val="222222"/>
                <w:sz w:val="18"/>
                <w:szCs w:val="18"/>
                <w:lang w:eastAsia="es-BO"/>
              </w:rPr>
              <w:t>Meeting ID: 762 9813 4469</w:t>
            </w:r>
          </w:p>
          <w:p w14:paraId="1A06BCA5" w14:textId="77777777" w:rsidR="00B212F2" w:rsidRPr="0022250C" w:rsidRDefault="00B212F2" w:rsidP="00B212F2">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BY0Dg2</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7936C0">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2B6A2B23" w:rsidR="001514BD" w:rsidRPr="001C55C4" w:rsidRDefault="003A1BC4" w:rsidP="001C55C4">
            <w:pPr>
              <w:jc w:val="center"/>
              <w:rPr>
                <w:rFonts w:asciiTheme="minorHAnsi" w:hAnsiTheme="minorHAnsi" w:cstheme="minorHAnsi"/>
              </w:rPr>
            </w:pPr>
            <w:r>
              <w:rPr>
                <w:rFonts w:asciiTheme="minorHAnsi" w:hAnsiTheme="minorHAnsi" w:cstheme="minorHAnsi"/>
              </w:rPr>
              <w:t>12/05/20222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543585DA" w:rsidR="003A1BC4" w:rsidRPr="001C55C4" w:rsidRDefault="00905711" w:rsidP="003A1B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A1BC4">
              <w:rPr>
                <w:rFonts w:asciiTheme="minorHAnsi" w:hAnsiTheme="minorHAnsi" w:cstheme="minorHAnsi"/>
              </w:rPr>
              <w:t xml:space="preserve"> 16:00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53B76C8" w14:textId="77777777" w:rsidR="00177A38" w:rsidRPr="0059144D" w:rsidRDefault="00177A38" w:rsidP="00177A38">
            <w:pPr>
              <w:jc w:val="both"/>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p>
          <w:p w14:paraId="2A592687" w14:textId="77777777" w:rsidR="001968D8" w:rsidRPr="007936C0" w:rsidRDefault="006F2AB0" w:rsidP="003A1BC4">
            <w:pPr>
              <w:jc w:val="both"/>
              <w:rPr>
                <w:rStyle w:val="Hipervnculo"/>
                <w:rFonts w:asciiTheme="minorHAnsi" w:hAnsiTheme="minorHAnsi" w:cs="Arial"/>
              </w:rPr>
            </w:pPr>
            <w:hyperlink r:id="rId12" w:history="1">
              <w:r w:rsidR="003A1BC4" w:rsidRPr="007936C0">
                <w:rPr>
                  <w:rStyle w:val="Hipervnculo"/>
                  <w:rFonts w:asciiTheme="minorHAnsi" w:hAnsiTheme="minorHAnsi" w:cs="Arial"/>
                </w:rPr>
                <w:t>walter.olivares@csbp.com.bo</w:t>
              </w:r>
            </w:hyperlink>
          </w:p>
          <w:p w14:paraId="2E570548" w14:textId="0FB5CD65" w:rsidR="003A1BC4" w:rsidRPr="007936C0" w:rsidRDefault="009D28B9" w:rsidP="003A1BC4">
            <w:pPr>
              <w:jc w:val="both"/>
              <w:rPr>
                <w:rStyle w:val="Hipervnculo"/>
                <w:rFonts w:cs="Arial"/>
              </w:rPr>
            </w:pPr>
            <w:r w:rsidRPr="007936C0">
              <w:rPr>
                <w:rStyle w:val="Hipervnculo"/>
                <w:rFonts w:asciiTheme="minorHAnsi" w:hAnsiTheme="minorHAnsi" w:cs="Arial"/>
              </w:rPr>
              <w:t>alvaro.morales@csbp.com.bo</w:t>
            </w:r>
          </w:p>
          <w:p w14:paraId="5B725AC5" w14:textId="77777777" w:rsidR="003A1BC4" w:rsidRPr="000466F9" w:rsidRDefault="003A1BC4" w:rsidP="003A1BC4">
            <w:pPr>
              <w:jc w:val="both"/>
              <w:rPr>
                <w:rFonts w:asciiTheme="minorHAnsi" w:hAnsiTheme="minorHAnsi" w:cstheme="minorHAnsi"/>
                <w:b/>
                <w:sz w:val="18"/>
                <w:szCs w:val="18"/>
              </w:rPr>
            </w:pPr>
            <w:r w:rsidRPr="000466F9">
              <w:rPr>
                <w:rFonts w:asciiTheme="minorHAnsi" w:hAnsiTheme="minorHAnsi" w:cstheme="minorHAnsi"/>
                <w:b/>
              </w:rPr>
              <w:t>Presentación Física:</w:t>
            </w:r>
            <w:r w:rsidRPr="000466F9">
              <w:rPr>
                <w:rFonts w:ascii="Calibri" w:hAnsi="Calibri" w:cs="Arial"/>
                <w:b/>
              </w:rPr>
              <w:t xml:space="preserve"> </w:t>
            </w:r>
            <w:r w:rsidRPr="000466F9">
              <w:rPr>
                <w:rFonts w:asciiTheme="minorHAnsi" w:hAnsiTheme="minorHAnsi" w:cstheme="minorHAnsi"/>
                <w:sz w:val="18"/>
                <w:szCs w:val="18"/>
              </w:rPr>
              <w:t xml:space="preserve"> </w:t>
            </w:r>
            <w:r w:rsidRPr="000466F9">
              <w:rPr>
                <w:rFonts w:ascii="Verdana" w:hAnsi="Verdana" w:cs="Arial"/>
                <w:b/>
                <w:sz w:val="16"/>
                <w:szCs w:val="16"/>
              </w:rPr>
              <w:t xml:space="preserve"> </w:t>
            </w:r>
            <w:r w:rsidRPr="000466F9">
              <w:rPr>
                <w:rFonts w:ascii="Verdana" w:hAnsi="Verdana" w:cs="Arial"/>
                <w:bCs/>
                <w:sz w:val="16"/>
                <w:szCs w:val="16"/>
              </w:rPr>
              <w:t xml:space="preserve">Calle Periodista </w:t>
            </w:r>
            <w:proofErr w:type="spellStart"/>
            <w:r w:rsidRPr="000466F9">
              <w:rPr>
                <w:rFonts w:ascii="Verdana" w:hAnsi="Verdana" w:cs="Arial"/>
                <w:bCs/>
                <w:sz w:val="16"/>
                <w:szCs w:val="16"/>
              </w:rPr>
              <w:t>Nº</w:t>
            </w:r>
            <w:proofErr w:type="spellEnd"/>
            <w:r w:rsidRPr="000466F9">
              <w:rPr>
                <w:rFonts w:ascii="Verdana" w:hAnsi="Verdana" w:cs="Arial"/>
                <w:bCs/>
                <w:sz w:val="16"/>
                <w:szCs w:val="16"/>
              </w:rPr>
              <w:t xml:space="preserve"> 132 casi esquina Padilla</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7936C0">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05ECE7B9" w:rsidR="001C55C4" w:rsidRDefault="00EB3482" w:rsidP="001C55C4">
            <w:pPr>
              <w:jc w:val="center"/>
              <w:rPr>
                <w:rFonts w:asciiTheme="minorHAnsi" w:hAnsiTheme="minorHAnsi" w:cstheme="minorHAnsi"/>
              </w:rPr>
            </w:pPr>
            <w:r>
              <w:rPr>
                <w:rFonts w:asciiTheme="minorHAnsi" w:hAnsiTheme="minorHAnsi" w:cstheme="minorHAnsi"/>
              </w:rPr>
              <w:t>13/05/2022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64E47DE8"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EB3482">
              <w:rPr>
                <w:rFonts w:asciiTheme="minorHAnsi" w:hAnsiTheme="minorHAnsi" w:cstheme="minorHAnsi"/>
              </w:rPr>
              <w:t xml:space="preserve"> 12:00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4E449C22" w14:textId="77777777" w:rsidR="00B212F2" w:rsidRPr="0022250C" w:rsidRDefault="00B212F2" w:rsidP="00B212F2">
            <w:pPr>
              <w:shd w:val="clear" w:color="auto" w:fill="FFFFFF"/>
              <w:rPr>
                <w:rFonts w:ascii="Arial" w:hAnsi="Arial" w:cs="Arial"/>
                <w:color w:val="222222"/>
                <w:sz w:val="18"/>
                <w:szCs w:val="18"/>
                <w:lang w:eastAsia="es-BO"/>
              </w:rPr>
            </w:pPr>
            <w:r w:rsidRPr="0022250C">
              <w:rPr>
                <w:rFonts w:ascii="Arial" w:hAnsi="Arial" w:cs="Arial"/>
                <w:color w:val="222222"/>
                <w:sz w:val="18"/>
                <w:szCs w:val="18"/>
                <w:lang w:eastAsia="es-BO"/>
              </w:rPr>
              <w:t>Meeting ID: 780 4241 3836</w:t>
            </w:r>
          </w:p>
          <w:p w14:paraId="39269700" w14:textId="77777777" w:rsidR="00B212F2" w:rsidRPr="0022250C" w:rsidRDefault="00B212F2" w:rsidP="00B212F2">
            <w:pPr>
              <w:shd w:val="clear" w:color="auto" w:fill="FFFFFF"/>
              <w:rPr>
                <w:rFonts w:ascii="Arial" w:hAnsi="Arial" w:cs="Arial"/>
                <w:color w:val="222222"/>
                <w:sz w:val="18"/>
                <w:szCs w:val="18"/>
                <w:lang w:eastAsia="es-BO"/>
              </w:rPr>
            </w:pPr>
            <w:proofErr w:type="spellStart"/>
            <w:r w:rsidRPr="0022250C">
              <w:rPr>
                <w:rFonts w:ascii="Arial" w:hAnsi="Arial" w:cs="Arial"/>
                <w:color w:val="222222"/>
                <w:sz w:val="18"/>
                <w:szCs w:val="18"/>
                <w:lang w:eastAsia="es-BO"/>
              </w:rPr>
              <w:t>Passcode</w:t>
            </w:r>
            <w:proofErr w:type="spellEnd"/>
            <w:r w:rsidRPr="0022250C">
              <w:rPr>
                <w:rFonts w:ascii="Arial" w:hAnsi="Arial" w:cs="Arial"/>
                <w:color w:val="222222"/>
                <w:sz w:val="18"/>
                <w:szCs w:val="18"/>
                <w:lang w:eastAsia="es-BO"/>
              </w:rPr>
              <w:t>: t1aKc7</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7936C0">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shd w:val="clear" w:color="auto" w:fill="auto"/>
            <w:vAlign w:val="center"/>
          </w:tcPr>
          <w:p w14:paraId="421E49D2" w14:textId="5ECA72A8" w:rsidR="001514BD" w:rsidRPr="00B212F2" w:rsidRDefault="00B212F2" w:rsidP="001C55C4">
            <w:pPr>
              <w:jc w:val="center"/>
              <w:rPr>
                <w:rFonts w:asciiTheme="minorHAnsi" w:hAnsiTheme="minorHAnsi" w:cstheme="minorHAnsi"/>
              </w:rPr>
            </w:pPr>
            <w:r w:rsidRPr="00B212F2">
              <w:rPr>
                <w:rFonts w:asciiTheme="minorHAnsi" w:hAnsiTheme="minorHAnsi" w:cstheme="minorHAnsi"/>
              </w:rPr>
              <w:t>20</w:t>
            </w:r>
            <w:r w:rsidR="00EB3482" w:rsidRPr="00B212F2">
              <w:rPr>
                <w:rFonts w:asciiTheme="minorHAnsi" w:hAnsiTheme="minorHAnsi" w:cstheme="minorHAnsi"/>
              </w:rPr>
              <w:t>/05/2022</w:t>
            </w:r>
          </w:p>
        </w:tc>
        <w:tc>
          <w:tcPr>
            <w:tcW w:w="3822" w:type="dxa"/>
            <w:shd w:val="clear" w:color="auto" w:fill="auto"/>
            <w:vAlign w:val="center"/>
          </w:tcPr>
          <w:p w14:paraId="1F02C333" w14:textId="4F6F8D11" w:rsidR="001514BD" w:rsidRPr="00B212F2" w:rsidRDefault="00B212F2" w:rsidP="000A5357">
            <w:pPr>
              <w:rPr>
                <w:rFonts w:asciiTheme="minorHAnsi" w:hAnsiTheme="minorHAnsi" w:cstheme="minorHAnsi"/>
                <w:lang w:val="es-BO"/>
              </w:rPr>
            </w:pPr>
            <w:r w:rsidRPr="00B212F2">
              <w:rPr>
                <w:rFonts w:asciiTheme="minorHAnsi" w:hAnsiTheme="minorHAnsi" w:cstheme="minorHAnsi"/>
                <w:lang w:val="es-BO"/>
              </w:rPr>
              <w:t>SE COMUNICARÁ AL GANADOR</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7936C0" w:rsidRDefault="00CF22D2">
      <w:pPr>
        <w:spacing w:after="160" w:line="259" w:lineRule="auto"/>
        <w:rPr>
          <w:rFonts w:asciiTheme="minorHAnsi" w:hAnsiTheme="minorHAnsi" w:cstheme="minorHAnsi"/>
        </w:rPr>
      </w:pPr>
      <w:r w:rsidRPr="007936C0">
        <w:rPr>
          <w:rFonts w:asciiTheme="minorHAnsi" w:hAnsiTheme="minorHAnsi" w:cstheme="minorHAnsi"/>
        </w:rPr>
        <w:t xml:space="preserve">(*) Estas fechas son referenciales y podrán ser modificadas </w:t>
      </w:r>
      <w:r w:rsidR="005A604A" w:rsidRPr="007936C0">
        <w:rPr>
          <w:rFonts w:asciiTheme="minorHAnsi" w:hAnsiTheme="minorHAnsi" w:cstheme="minorHAnsi"/>
        </w:rPr>
        <w:t>de acuerdo a la necesidad y situaciones que ameriten su modificación.</w:t>
      </w:r>
      <w:r w:rsidR="00691D81" w:rsidRPr="007936C0">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7936C0" w:rsidRDefault="00DB1F0F" w:rsidP="001514BD">
            <w:pPr>
              <w:jc w:val="center"/>
              <w:rPr>
                <w:rFonts w:asciiTheme="minorHAnsi" w:hAnsiTheme="minorHAnsi" w:cstheme="minorHAnsi"/>
                <w:b/>
              </w:rPr>
            </w:pPr>
            <w:r w:rsidRPr="007936C0">
              <w:rPr>
                <w:rFonts w:asciiTheme="minorHAnsi" w:hAnsiTheme="minorHAnsi" w:cstheme="minorHAnsi"/>
                <w:b/>
              </w:rPr>
              <w:t>PARTE</w:t>
            </w:r>
            <w:r w:rsidR="001514BD" w:rsidRPr="007936C0">
              <w:rPr>
                <w:rFonts w:asciiTheme="minorHAnsi" w:hAnsiTheme="minorHAnsi" w:cstheme="minorHAnsi"/>
                <w:b/>
              </w:rPr>
              <w:t xml:space="preserve"> I</w:t>
            </w:r>
          </w:p>
          <w:p w14:paraId="0825D572" w14:textId="77777777" w:rsidR="001514BD" w:rsidRPr="005C734B" w:rsidRDefault="001514BD" w:rsidP="001514BD">
            <w:pPr>
              <w:jc w:val="center"/>
              <w:rPr>
                <w:b/>
              </w:rPr>
            </w:pPr>
            <w:r w:rsidRPr="007936C0">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66F62D31" w14:textId="08DDDE88" w:rsidR="00061D7E" w:rsidRDefault="00235138" w:rsidP="009C528A">
            <w:pPr>
              <w:jc w:val="both"/>
              <w:rPr>
                <w:rFonts w:asciiTheme="minorHAnsi" w:hAnsiTheme="minorHAnsi" w:cs="Arial"/>
              </w:rPr>
            </w:pPr>
            <w:r w:rsidRPr="00A81DCD">
              <w:rPr>
                <w:rFonts w:asciiTheme="minorHAnsi" w:hAnsiTheme="minorHAnsi" w:cs="Arial"/>
              </w:rPr>
              <w:t>La Caja de Salud de la Banca Privada (</w:t>
            </w:r>
            <w:proofErr w:type="spellStart"/>
            <w:r w:rsidRPr="00A81DCD">
              <w:rPr>
                <w:rFonts w:asciiTheme="minorHAnsi" w:hAnsiTheme="minorHAnsi" w:cs="Arial"/>
              </w:rPr>
              <w:t>CSBP</w:t>
            </w:r>
            <w:proofErr w:type="spellEnd"/>
            <w:r w:rsidRPr="00A81DCD">
              <w:rPr>
                <w:rFonts w:asciiTheme="minorHAnsi" w:hAnsiTheme="minorHAnsi" w:cs="Arial"/>
              </w:rPr>
              <w:t xml:space="preserve">)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Pr>
                <w:rFonts w:asciiTheme="minorHAnsi" w:hAnsiTheme="minorHAnsi" w:cs="Arial"/>
              </w:rPr>
              <w:t xml:space="preserve"> </w:t>
            </w:r>
            <w:r w:rsidRPr="00A81DCD">
              <w:rPr>
                <w:rFonts w:asciiTheme="minorHAnsi" w:hAnsiTheme="minorHAnsi" w:cs="Arial"/>
              </w:rPr>
              <w:t>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p w14:paraId="4D4A21F5" w14:textId="4C1F4711" w:rsidR="00235138" w:rsidRPr="00A81DCD" w:rsidRDefault="00235138" w:rsidP="009C528A">
            <w:pPr>
              <w:jc w:val="both"/>
              <w:rPr>
                <w:rFonts w:asciiTheme="minorHAnsi" w:hAnsiTheme="minorHAnsi" w:cs="Arial"/>
              </w:rPr>
            </w:pP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 xml:space="preserve">De conformidad a lo establecido por el Reglamento de Compras de la </w:t>
            </w:r>
            <w:proofErr w:type="spellStart"/>
            <w:r w:rsidRPr="00A81DCD">
              <w:rPr>
                <w:rFonts w:asciiTheme="minorHAnsi" w:hAnsiTheme="minorHAnsi" w:cs="Arial"/>
              </w:rPr>
              <w:t>CSBP</w:t>
            </w:r>
            <w:proofErr w:type="spellEnd"/>
            <w:r w:rsidRPr="00A81DCD">
              <w:rPr>
                <w:rFonts w:asciiTheme="minorHAnsi" w:hAnsiTheme="minorHAnsi" w:cs="Arial"/>
              </w:rPr>
              <w:t>, en esta convocatoria podrán participar:</w:t>
            </w:r>
          </w:p>
          <w:p w14:paraId="035282F2" w14:textId="77777777" w:rsidR="00EC2848" w:rsidRPr="00A81DCD" w:rsidRDefault="00EC2848" w:rsidP="00B212F2">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B212F2">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A1742B" w:rsidRPr="00A81DCD" w14:paraId="64BB10C5" w14:textId="77777777" w:rsidTr="00CC6980">
        <w:tc>
          <w:tcPr>
            <w:tcW w:w="2972" w:type="dxa"/>
          </w:tcPr>
          <w:p w14:paraId="5BD5DBB0" w14:textId="29A1B176" w:rsidR="00A1742B" w:rsidRPr="00A81DCD" w:rsidRDefault="00A1742B" w:rsidP="00A1742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IMPEDIDOS PARA PARTICIPAR EN EL PROCESO DE </w:t>
            </w:r>
            <w:proofErr w:type="spellStart"/>
            <w:r w:rsidRPr="00A81DCD">
              <w:rPr>
                <w:rFonts w:asciiTheme="minorHAnsi" w:hAnsiTheme="minorHAnsi" w:cstheme="minorHAnsi"/>
                <w:b/>
              </w:rPr>
              <w:t>CONTRATACION</w:t>
            </w:r>
            <w:proofErr w:type="spellEnd"/>
          </w:p>
          <w:p w14:paraId="2502856C" w14:textId="000F08EB" w:rsidR="00A1742B" w:rsidRPr="00A81DCD" w:rsidRDefault="00A1742B" w:rsidP="00A1742B">
            <w:pPr>
              <w:pStyle w:val="Sinespaciado"/>
              <w:ind w:left="319"/>
              <w:jc w:val="both"/>
              <w:rPr>
                <w:rFonts w:asciiTheme="minorHAnsi" w:hAnsiTheme="minorHAnsi" w:cstheme="minorHAnsi"/>
                <w:b/>
                <w:highlight w:val="yellow"/>
              </w:rPr>
            </w:pPr>
          </w:p>
        </w:tc>
        <w:tc>
          <w:tcPr>
            <w:tcW w:w="6946" w:type="dxa"/>
          </w:tcPr>
          <w:p w14:paraId="7C083393" w14:textId="77777777" w:rsidR="00A1742B" w:rsidRPr="00212695" w:rsidRDefault="00A1742B" w:rsidP="00A1742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61AF8769" w14:textId="77777777" w:rsidR="00A1742B" w:rsidRPr="00212695" w:rsidRDefault="00A1742B" w:rsidP="00A1742B">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25EAAE79" w14:textId="77777777" w:rsidR="00A1742B" w:rsidRPr="00212695" w:rsidRDefault="00A1742B" w:rsidP="00A1742B">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37341DF1" w14:textId="77777777" w:rsidR="00A1742B" w:rsidRPr="00212695" w:rsidRDefault="00A1742B" w:rsidP="00A1742B">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56D730D" w14:textId="77777777" w:rsidR="00A1742B" w:rsidRPr="00212695" w:rsidRDefault="00A1742B" w:rsidP="00A1742B">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Tener sociedad con personal de administración, ejecutivos y directores del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w:t>
            </w:r>
          </w:p>
          <w:p w14:paraId="32E3A505" w14:textId="77777777" w:rsidR="00A1742B" w:rsidRPr="00212695" w:rsidRDefault="00A1742B" w:rsidP="00A1742B">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xml:space="preserve">, trabajadores con atribución de decisión o que participen directamente en los procesos de contratación y los trabajadores del Área de Administración de la Nacional y Regionales. </w:t>
            </w:r>
          </w:p>
          <w:p w14:paraId="623E8EDA" w14:textId="77777777" w:rsidR="00A1742B" w:rsidRPr="00212695" w:rsidRDefault="00A1742B" w:rsidP="00A1742B">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Todo trabajador de la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xml:space="preserve"> que se encuentre en situaciones de conflicto de interés tiene la obligación de excusarse formalmente de participar en el proceso de contratación, de manera justificada y ante el inmediato superior o instancia competente de la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de manera oportuna y con anterioridad a que sus actos causen efecto.</w:t>
            </w:r>
          </w:p>
          <w:p w14:paraId="14FB1977" w14:textId="77777777" w:rsidR="00A1742B" w:rsidRDefault="00A1742B" w:rsidP="00A1742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000C9CA9" w14:textId="77777777" w:rsidR="00A1742B" w:rsidRPr="00404FC8" w:rsidRDefault="00A1742B" w:rsidP="00A1742B">
            <w:pPr>
              <w:autoSpaceDE w:val="0"/>
              <w:autoSpaceDN w:val="0"/>
              <w:adjustRightInd w:val="0"/>
              <w:ind w:left="360"/>
              <w:jc w:val="both"/>
              <w:rPr>
                <w:rFonts w:asciiTheme="minorHAnsi" w:hAnsiTheme="minorHAnsi" w:cs="Arial"/>
                <w:color w:val="000000"/>
              </w:rPr>
            </w:pPr>
          </w:p>
          <w:p w14:paraId="7EE2BC3C" w14:textId="77777777" w:rsidR="00A1742B" w:rsidRPr="00A81DCD" w:rsidRDefault="00A1742B" w:rsidP="00A1742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en forma asociada o no, asesore o haya asesorado a la </w:t>
            </w:r>
            <w:proofErr w:type="spellStart"/>
            <w:r w:rsidRPr="00A81DCD">
              <w:rPr>
                <w:rFonts w:asciiTheme="minorHAnsi" w:hAnsiTheme="minorHAnsi" w:cs="Arial"/>
              </w:rPr>
              <w:t>CSBP</w:t>
            </w:r>
            <w:proofErr w:type="spellEnd"/>
            <w:r w:rsidRPr="00A81DCD">
              <w:rPr>
                <w:rFonts w:asciiTheme="minorHAnsi" w:hAnsiTheme="minorHAnsi" w:cs="Arial"/>
              </w:rPr>
              <w:t xml:space="preserve"> en cualquier etapa del proceso de contratación que se lleve a cabo.</w:t>
            </w:r>
          </w:p>
          <w:p w14:paraId="5B5C3685" w14:textId="77777777" w:rsidR="00A1742B" w:rsidRPr="00A81DCD" w:rsidRDefault="00A1742B" w:rsidP="00A1742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cuyo caso no podrá prestar servicios de consultoría respecto a los mismos o a la inversa. </w:t>
            </w:r>
          </w:p>
          <w:p w14:paraId="7BA46301" w14:textId="77777777" w:rsidR="00A1742B" w:rsidRPr="00A81DCD" w:rsidRDefault="00A1742B" w:rsidP="00A1742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w:t>
            </w:r>
            <w:proofErr w:type="spellStart"/>
            <w:r w:rsidRPr="00A81DCD">
              <w:rPr>
                <w:rFonts w:asciiTheme="minorHAnsi" w:hAnsiTheme="minorHAnsi" w:cs="Arial"/>
              </w:rPr>
              <w:t>CSBP</w:t>
            </w:r>
            <w:proofErr w:type="spellEnd"/>
            <w:r w:rsidRPr="00A81DCD">
              <w:rPr>
                <w:rFonts w:asciiTheme="minorHAnsi" w:hAnsiTheme="minorHAnsi" w:cs="Arial"/>
              </w:rPr>
              <w:t xml:space="preserve">,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w:t>
            </w:r>
            <w:proofErr w:type="spellStart"/>
            <w:r w:rsidRPr="00A81DCD">
              <w:rPr>
                <w:rFonts w:asciiTheme="minorHAnsi" w:hAnsiTheme="minorHAnsi" w:cs="Arial"/>
              </w:rPr>
              <w:t>CSBP</w:t>
            </w:r>
            <w:proofErr w:type="spellEnd"/>
            <w:r w:rsidRPr="00A81DCD">
              <w:rPr>
                <w:rFonts w:asciiTheme="minorHAnsi" w:hAnsiTheme="minorHAnsi" w:cs="Arial"/>
              </w:rPr>
              <w:t xml:space="preserve"> interfieren con las atribuciones o deberes que les competen a estos; o los llevan a actuar por motivaciones diferentes al correcto y real cumplimiento de sus responsabilidades en perjuicio de los intereses de la </w:t>
            </w:r>
            <w:proofErr w:type="spellStart"/>
            <w:r w:rsidRPr="00A81DCD">
              <w:rPr>
                <w:rFonts w:asciiTheme="minorHAnsi" w:hAnsiTheme="minorHAnsi" w:cs="Arial"/>
              </w:rPr>
              <w:t>CSBP</w:t>
            </w:r>
            <w:proofErr w:type="spellEnd"/>
            <w:r w:rsidRPr="00A81DCD">
              <w:rPr>
                <w:rFonts w:asciiTheme="minorHAnsi" w:hAnsiTheme="minorHAnsi" w:cs="Arial"/>
              </w:rPr>
              <w:t xml:space="preserve">. </w:t>
            </w:r>
          </w:p>
          <w:p w14:paraId="0DF0AA1F" w14:textId="37358576" w:rsidR="00A1742B" w:rsidRPr="00A81DCD" w:rsidRDefault="00A1742B" w:rsidP="00A1742B">
            <w:pPr>
              <w:pStyle w:val="Sinespaciado"/>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w:t>
            </w:r>
            <w:proofErr w:type="spellStart"/>
            <w:r w:rsidRPr="00A81DCD">
              <w:rPr>
                <w:rFonts w:asciiTheme="minorHAnsi" w:hAnsiTheme="minorHAnsi" w:cs="Arial"/>
              </w:rPr>
              <w:t>CSBP</w:t>
            </w:r>
            <w:proofErr w:type="spellEnd"/>
            <w:r w:rsidRPr="00A81DCD">
              <w:rPr>
                <w:rFonts w:asciiTheme="minorHAnsi" w:hAnsiTheme="minorHAnsi" w:cs="Arial"/>
              </w:rPr>
              <w:t xml:space="preserve"> que se encuentre en situaciones de conflicto de interés tiene la obligación de excusarse formalmente de participar en el proceso de contratación, de manera justificada y ante el inmediato superior o instancia competente de la </w:t>
            </w:r>
            <w:proofErr w:type="spellStart"/>
            <w:r w:rsidRPr="00A81DCD">
              <w:rPr>
                <w:rFonts w:asciiTheme="minorHAnsi" w:hAnsiTheme="minorHAnsi" w:cs="Arial"/>
              </w:rPr>
              <w:t>CSBP</w:t>
            </w:r>
            <w:proofErr w:type="spellEnd"/>
            <w:r w:rsidRPr="00A81DCD">
              <w:rPr>
                <w:rFonts w:asciiTheme="minorHAnsi" w:hAnsiTheme="minorHAnsi" w:cs="Arial"/>
              </w:rPr>
              <w:t xml:space="preserve">,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77CFFC5D"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BBC81AB" w14:textId="77B08D83" w:rsidR="00C836B3" w:rsidRDefault="00081572" w:rsidP="00121E8D">
            <w:pPr>
              <w:pStyle w:val="Prrafodelista"/>
              <w:numPr>
                <w:ilvl w:val="1"/>
                <w:numId w:val="16"/>
              </w:numPr>
              <w:spacing w:after="200" w:line="276" w:lineRule="auto"/>
              <w:ind w:hanging="42"/>
              <w:jc w:val="both"/>
              <w:rPr>
                <w:rFonts w:asciiTheme="minorHAnsi" w:hAnsiTheme="minorHAnsi" w:cs="Arial"/>
              </w:rPr>
            </w:pPr>
            <w:r w:rsidRPr="00C836B3">
              <w:rPr>
                <w:rFonts w:asciiTheme="minorHAnsi" w:hAnsiTheme="minorHAnsi" w:cs="Arial"/>
              </w:rPr>
              <w:t xml:space="preserve">El relacionamiento entre cualquier proponente o potencial proponente y los empleados de la </w:t>
            </w:r>
            <w:proofErr w:type="spellStart"/>
            <w:r w:rsidRPr="00C836B3">
              <w:rPr>
                <w:rFonts w:asciiTheme="minorHAnsi" w:hAnsiTheme="minorHAnsi" w:cs="Arial"/>
              </w:rPr>
              <w:t>CSBP</w:t>
            </w:r>
            <w:proofErr w:type="spellEnd"/>
            <w:r w:rsidRPr="00C836B3">
              <w:rPr>
                <w:rFonts w:asciiTheme="minorHAnsi" w:hAnsiTheme="minorHAnsi" w:cs="Arial"/>
              </w:rPr>
              <w:t xml:space="preserve">, debe guardar los más altos estándares de ética y solamente debe ser realizado en forma escrita en todo lo que se refiere </w:t>
            </w:r>
            <w:r w:rsidR="00C836B3" w:rsidRPr="00C836B3">
              <w:rPr>
                <w:rFonts w:asciiTheme="minorHAnsi" w:hAnsiTheme="minorHAnsi" w:cs="Arial"/>
              </w:rPr>
              <w:t>a la</w:t>
            </w:r>
            <w:r w:rsidR="003C335C" w:rsidRPr="00C836B3">
              <w:rPr>
                <w:rFonts w:asciiTheme="minorHAnsi" w:hAnsiTheme="minorHAnsi" w:cs="Arial"/>
              </w:rPr>
              <w:t xml:space="preserve"> presente</w:t>
            </w:r>
            <w:r w:rsidRPr="00C836B3">
              <w:rPr>
                <w:rFonts w:asciiTheme="minorHAnsi" w:hAnsiTheme="minorHAnsi" w:cs="Arial"/>
              </w:rPr>
              <w:t xml:space="preserve"> convocatoria, con excepción de la reunión de aclaración.</w:t>
            </w:r>
          </w:p>
          <w:p w14:paraId="50E64523" w14:textId="4B31CA45" w:rsidR="00C836B3" w:rsidRDefault="00081572" w:rsidP="00711CCC">
            <w:pPr>
              <w:pStyle w:val="Prrafodelista"/>
              <w:numPr>
                <w:ilvl w:val="1"/>
                <w:numId w:val="16"/>
              </w:numPr>
              <w:spacing w:after="200" w:line="276" w:lineRule="auto"/>
              <w:ind w:hanging="42"/>
              <w:jc w:val="both"/>
              <w:rPr>
                <w:rFonts w:asciiTheme="minorHAnsi" w:hAnsiTheme="minorHAnsi" w:cs="Arial"/>
              </w:rPr>
            </w:pPr>
            <w:r w:rsidRPr="00C836B3">
              <w:rPr>
                <w:rFonts w:asciiTheme="minorHAnsi" w:hAnsiTheme="minorHAnsi" w:cs="Arial"/>
              </w:rPr>
              <w:t>Cualquier relacionami</w:t>
            </w:r>
            <w:r w:rsidR="003C335C" w:rsidRPr="00C836B3">
              <w:rPr>
                <w:rFonts w:asciiTheme="minorHAnsi" w:hAnsiTheme="minorHAnsi" w:cs="Arial"/>
              </w:rPr>
              <w:t>ento referente a la presente</w:t>
            </w:r>
            <w:r w:rsidRPr="00C836B3">
              <w:rPr>
                <w:rFonts w:asciiTheme="minorHAnsi" w:hAnsiTheme="minorHAnsi" w:cs="Arial"/>
              </w:rPr>
              <w:t xml:space="preserve"> convocatoria por parte de cualquier empleado de la </w:t>
            </w:r>
            <w:proofErr w:type="spellStart"/>
            <w:r w:rsidRPr="00C836B3">
              <w:rPr>
                <w:rFonts w:asciiTheme="minorHAnsi" w:hAnsiTheme="minorHAnsi" w:cs="Arial"/>
              </w:rPr>
              <w:t>CSBP</w:t>
            </w:r>
            <w:proofErr w:type="spellEnd"/>
            <w:r w:rsidRPr="00C836B3">
              <w:rPr>
                <w:rFonts w:asciiTheme="minorHAnsi" w:hAnsiTheme="minorHAnsi" w:cs="Arial"/>
              </w:rPr>
              <w:t xml:space="preserve">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AECF8B2" w:rsidR="005F30ED" w:rsidRPr="007936C0" w:rsidRDefault="00081572" w:rsidP="007936C0">
            <w:pPr>
              <w:pStyle w:val="Prrafodelista"/>
              <w:numPr>
                <w:ilvl w:val="1"/>
                <w:numId w:val="16"/>
              </w:numPr>
              <w:spacing w:after="200" w:line="276" w:lineRule="auto"/>
              <w:ind w:hanging="42"/>
              <w:jc w:val="both"/>
              <w:rPr>
                <w:rFonts w:asciiTheme="minorHAnsi" w:hAnsiTheme="minorHAnsi" w:cs="Arial"/>
              </w:rPr>
            </w:pPr>
            <w:r w:rsidRPr="00C836B3">
              <w:rPr>
                <w:rFonts w:asciiTheme="minorHAnsi" w:hAnsiTheme="minorHAnsi" w:cs="Arial"/>
              </w:rPr>
              <w:t xml:space="preserve">Cualquier relacionamiento referente al presente proceso de contratación por parte de cualquier funcionario del proponente o potencial proponente hacia cualquier empleado de la </w:t>
            </w:r>
            <w:proofErr w:type="spellStart"/>
            <w:r w:rsidRPr="00C836B3">
              <w:rPr>
                <w:rFonts w:asciiTheme="minorHAnsi" w:hAnsiTheme="minorHAnsi" w:cs="Arial"/>
              </w:rPr>
              <w:t>CSBP</w:t>
            </w:r>
            <w:proofErr w:type="spellEnd"/>
            <w:r w:rsidRPr="00C836B3">
              <w:rPr>
                <w:rFonts w:asciiTheme="minorHAnsi" w:hAnsiTheme="minorHAnsi" w:cs="Arial"/>
              </w:rPr>
              <w:t>,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 xml:space="preserve">NOMINA DE PERSONAL </w:t>
            </w:r>
            <w:proofErr w:type="spellStart"/>
            <w:r w:rsidRPr="00B726FA">
              <w:rPr>
                <w:rFonts w:asciiTheme="minorHAnsi" w:hAnsiTheme="minorHAnsi" w:cstheme="minorHAnsi"/>
                <w:b/>
              </w:rPr>
              <w:t>JERARQUICO</w:t>
            </w:r>
            <w:proofErr w:type="spellEnd"/>
            <w:r w:rsidRPr="00B726FA">
              <w:rPr>
                <w:rFonts w:asciiTheme="minorHAnsi" w:hAnsiTheme="minorHAnsi" w:cstheme="minorHAnsi"/>
                <w:b/>
              </w:rPr>
              <w:t xml:space="preserve"> DE LA </w:t>
            </w:r>
            <w:proofErr w:type="spellStart"/>
            <w:r w:rsidRPr="00B726FA">
              <w:rPr>
                <w:rFonts w:asciiTheme="minorHAnsi" w:hAnsiTheme="minorHAnsi" w:cstheme="minorHAnsi"/>
                <w:b/>
              </w:rPr>
              <w:t>CSBP</w:t>
            </w:r>
            <w:proofErr w:type="spellEnd"/>
          </w:p>
        </w:tc>
        <w:tc>
          <w:tcPr>
            <w:tcW w:w="6946" w:type="dxa"/>
          </w:tcPr>
          <w:p w14:paraId="66B3CDAD" w14:textId="5B2C5789" w:rsidR="00EB3482" w:rsidRPr="00B212F2" w:rsidRDefault="00EB3482" w:rsidP="00B212F2">
            <w:pPr>
              <w:pStyle w:val="Prrafodelista"/>
              <w:numPr>
                <w:ilvl w:val="1"/>
                <w:numId w:val="40"/>
              </w:numPr>
              <w:spacing w:after="200" w:line="276" w:lineRule="auto"/>
              <w:rPr>
                <w:rFonts w:asciiTheme="minorHAnsi" w:hAnsiTheme="minorHAnsi" w:cs="Arial"/>
              </w:rPr>
            </w:pPr>
            <w:r w:rsidRPr="00B212F2">
              <w:rPr>
                <w:rFonts w:asciiTheme="minorHAnsi" w:hAnsiTheme="minorHAnsi" w:cs="Arial"/>
              </w:rPr>
              <w:t>Instancia de Aprobación:</w:t>
            </w:r>
          </w:p>
          <w:p w14:paraId="2E124A06" w14:textId="336E9B36" w:rsidR="00C836B3" w:rsidRDefault="00EB3482" w:rsidP="00C836B3">
            <w:pPr>
              <w:pStyle w:val="Prrafodelista"/>
              <w:rPr>
                <w:rFonts w:asciiTheme="minorHAnsi" w:hAnsiTheme="minorHAnsi" w:cs="Arial"/>
              </w:rPr>
            </w:pPr>
            <w:r w:rsidRPr="001F1AD5">
              <w:rPr>
                <w:rFonts w:asciiTheme="minorHAnsi" w:hAnsiTheme="minorHAnsi" w:cs="Arial"/>
              </w:rPr>
              <w:t>Lic. Marco Antonio Zamudio Quispe</w:t>
            </w:r>
            <w:r w:rsidR="00A1742B">
              <w:rPr>
                <w:rFonts w:asciiTheme="minorHAnsi" w:hAnsiTheme="minorHAnsi" w:cs="Arial"/>
                <w:b/>
                <w:bCs/>
              </w:rPr>
              <w:t xml:space="preserve">       </w:t>
            </w:r>
            <w:r w:rsidRPr="00B212F2">
              <w:rPr>
                <w:rFonts w:asciiTheme="minorHAnsi" w:hAnsiTheme="minorHAnsi" w:cs="Arial"/>
                <w:b/>
                <w:bCs/>
              </w:rPr>
              <w:t>AGENTE REGIONAL POTOSI</w:t>
            </w:r>
            <w:r w:rsidRPr="001F1AD5">
              <w:rPr>
                <w:rFonts w:asciiTheme="minorHAnsi" w:hAnsiTheme="minorHAnsi" w:cs="Arial"/>
              </w:rPr>
              <w:tab/>
            </w:r>
          </w:p>
          <w:p w14:paraId="59BF24D6" w14:textId="716E0CD5" w:rsidR="00EB3482" w:rsidRPr="007936C0" w:rsidRDefault="00EB3482" w:rsidP="007936C0">
            <w:pPr>
              <w:rPr>
                <w:rFonts w:asciiTheme="minorHAnsi" w:hAnsiTheme="minorHAnsi" w:cs="Arial"/>
                <w:b/>
                <w:bCs/>
              </w:rPr>
            </w:pPr>
            <w:r w:rsidRPr="001F1AD5">
              <w:rPr>
                <w:rFonts w:asciiTheme="minorHAnsi" w:hAnsiTheme="minorHAnsi" w:cs="Arial"/>
              </w:rPr>
              <w:tab/>
            </w:r>
            <w:r w:rsidRPr="007936C0">
              <w:rPr>
                <w:rFonts w:asciiTheme="minorHAnsi" w:hAnsiTheme="minorHAnsi" w:cs="Arial"/>
              </w:rPr>
              <w:t xml:space="preserve">Lic. Alvaro Morales </w:t>
            </w:r>
            <w:proofErr w:type="spellStart"/>
            <w:r w:rsidRPr="007936C0">
              <w:rPr>
                <w:rFonts w:asciiTheme="minorHAnsi" w:hAnsiTheme="minorHAnsi" w:cs="Arial"/>
              </w:rPr>
              <w:t>Cardenas</w:t>
            </w:r>
            <w:proofErr w:type="spellEnd"/>
            <w:r w:rsidRPr="007936C0">
              <w:rPr>
                <w:rFonts w:asciiTheme="minorHAnsi" w:hAnsiTheme="minorHAnsi" w:cs="Arial"/>
                <w:b/>
                <w:bCs/>
              </w:rPr>
              <w:t>.</w:t>
            </w:r>
            <w:r w:rsidR="00A1742B" w:rsidRPr="007936C0">
              <w:rPr>
                <w:rFonts w:asciiTheme="minorHAnsi" w:hAnsiTheme="minorHAnsi" w:cs="Arial"/>
                <w:b/>
                <w:bCs/>
              </w:rPr>
              <w:t xml:space="preserve">             </w:t>
            </w:r>
            <w:r w:rsidRPr="007936C0">
              <w:rPr>
                <w:rFonts w:asciiTheme="minorHAnsi" w:hAnsiTheme="minorHAnsi" w:cs="Arial"/>
                <w:b/>
                <w:bCs/>
              </w:rPr>
              <w:t>CONTADOR REGIONAL POTOSI</w:t>
            </w:r>
          </w:p>
          <w:p w14:paraId="15956219" w14:textId="77777777" w:rsidR="00A1742B" w:rsidRDefault="00A1742B" w:rsidP="007936C0">
            <w:pPr>
              <w:pStyle w:val="Prrafodelista"/>
              <w:spacing w:after="200" w:line="276" w:lineRule="auto"/>
              <w:ind w:left="744"/>
              <w:rPr>
                <w:rFonts w:asciiTheme="minorHAnsi" w:hAnsiTheme="minorHAnsi" w:cs="Arial"/>
              </w:rPr>
            </w:pPr>
          </w:p>
          <w:p w14:paraId="2145C579" w14:textId="54DEEA87" w:rsidR="00A1742B" w:rsidRPr="00B726FA" w:rsidRDefault="00A1742B" w:rsidP="00A1742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 xml:space="preserve">Las autoridades de la </w:t>
            </w:r>
            <w:proofErr w:type="spellStart"/>
            <w:r w:rsidRPr="00B726FA">
              <w:rPr>
                <w:rFonts w:asciiTheme="minorHAnsi" w:hAnsiTheme="minorHAnsi" w:cs="Arial"/>
              </w:rPr>
              <w:t>CSBP</w:t>
            </w:r>
            <w:proofErr w:type="spellEnd"/>
            <w:r w:rsidRPr="00B726FA">
              <w:rPr>
                <w:rFonts w:asciiTheme="minorHAnsi" w:hAnsiTheme="minorHAnsi" w:cs="Arial"/>
              </w:rPr>
              <w:t xml:space="preserve"> que ocupan cargos ejecutivos son:</w:t>
            </w:r>
          </w:p>
          <w:p w14:paraId="2AF00AE8" w14:textId="77777777" w:rsidR="00A1742B" w:rsidRPr="00B726FA" w:rsidRDefault="00A1742B" w:rsidP="00A1742B">
            <w:pPr>
              <w:pStyle w:val="Prrafodelista"/>
              <w:rPr>
                <w:rFonts w:asciiTheme="minorHAnsi" w:hAnsiTheme="minorHAnsi" w:cs="Arial"/>
              </w:rPr>
            </w:pPr>
            <w:r w:rsidRPr="00B726FA">
              <w:rPr>
                <w:rFonts w:asciiTheme="minorHAnsi" w:hAnsiTheme="minorHAnsi" w:cs="Arial"/>
              </w:rPr>
              <w:t xml:space="preserve">Lic. Joaquín López                </w:t>
            </w:r>
            <w:r w:rsidRPr="00B726FA">
              <w:rPr>
                <w:rFonts w:asciiTheme="minorHAnsi" w:hAnsiTheme="minorHAnsi" w:cs="Arial"/>
              </w:rPr>
              <w:tab/>
              <w:t xml:space="preserve">Gerente General </w:t>
            </w:r>
          </w:p>
          <w:p w14:paraId="55DF2273" w14:textId="77777777" w:rsidR="00A1742B" w:rsidRPr="00B726FA" w:rsidRDefault="00A1742B" w:rsidP="00A1742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1B8A2899" w14:textId="77777777" w:rsidR="00733372" w:rsidRDefault="00A1742B" w:rsidP="00A1742B">
            <w:pPr>
              <w:pStyle w:val="Sinespaciado"/>
              <w:rPr>
                <w:rFonts w:asciiTheme="minorHAnsi" w:hAnsiTheme="minorHAnsi" w:cs="Arial"/>
              </w:rPr>
            </w:pPr>
            <w:r>
              <w:rPr>
                <w:rFonts w:asciiTheme="minorHAnsi" w:hAnsiTheme="minorHAnsi" w:cs="Arial"/>
              </w:rPr>
              <w:lastRenderedPageBreak/>
              <w:t xml:space="preserve">                </w:t>
            </w: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t>Gerente Médico</w:t>
            </w:r>
          </w:p>
          <w:p w14:paraId="69D1670A" w14:textId="77777777" w:rsidR="000359C3" w:rsidRDefault="000359C3" w:rsidP="000359C3">
            <w:pPr>
              <w:jc w:val="both"/>
              <w:rPr>
                <w:rFonts w:asciiTheme="minorHAnsi" w:hAnsiTheme="minorHAnsi" w:cs="Arial"/>
              </w:rPr>
            </w:pPr>
          </w:p>
          <w:p w14:paraId="1E4427DC" w14:textId="042DBDA7" w:rsidR="000359C3" w:rsidRPr="000728F3" w:rsidRDefault="000359C3" w:rsidP="000359C3">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6F72A0A7" w:rsidR="000359C3" w:rsidRPr="00A81DCD" w:rsidRDefault="000359C3" w:rsidP="00A1742B">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B212F2">
            <w:pPr>
              <w:pStyle w:val="Sinespaciado"/>
              <w:numPr>
                <w:ilvl w:val="0"/>
                <w:numId w:val="4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 xml:space="preserve">se intercambie entre la </w:t>
            </w:r>
            <w:proofErr w:type="spellStart"/>
            <w:r w:rsidRPr="00A81DCD">
              <w:rPr>
                <w:rFonts w:asciiTheme="minorHAnsi" w:hAnsiTheme="minorHAnsi" w:cs="Arial"/>
              </w:rPr>
              <w:t>CSBP</w:t>
            </w:r>
            <w:proofErr w:type="spellEnd"/>
            <w:r w:rsidRPr="00A81DCD">
              <w:rPr>
                <w:rFonts w:asciiTheme="minorHAnsi" w:hAnsiTheme="minorHAnsi" w:cs="Arial"/>
              </w:rPr>
              <w:t xml:space="preserve">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B212F2">
            <w:pPr>
              <w:pStyle w:val="Sinespaciado"/>
              <w:numPr>
                <w:ilvl w:val="0"/>
                <w:numId w:val="4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B212F2">
            <w:pPr>
              <w:pStyle w:val="Sinespaciado"/>
              <w:numPr>
                <w:ilvl w:val="0"/>
                <w:numId w:val="40"/>
              </w:numPr>
              <w:ind w:left="306"/>
              <w:jc w:val="both"/>
              <w:rPr>
                <w:rFonts w:asciiTheme="minorHAnsi" w:hAnsiTheme="minorHAnsi" w:cstheme="minorHAnsi"/>
                <w:b/>
              </w:rPr>
            </w:pPr>
            <w:r w:rsidRPr="00A81DCD">
              <w:rPr>
                <w:rFonts w:asciiTheme="minorHAnsi" w:hAnsiTheme="minorHAnsi" w:cstheme="minorHAnsi"/>
                <w:b/>
              </w:rPr>
              <w:t xml:space="preserve">COSTO DE </w:t>
            </w:r>
            <w:proofErr w:type="spellStart"/>
            <w:r w:rsidRPr="00A81DCD">
              <w:rPr>
                <w:rFonts w:asciiTheme="minorHAnsi" w:hAnsiTheme="minorHAnsi" w:cstheme="minorHAnsi"/>
                <w:b/>
              </w:rPr>
              <w:t>PARTICIPACION</w:t>
            </w:r>
            <w:proofErr w:type="spellEnd"/>
            <w:r w:rsidRPr="00A81DCD">
              <w:rPr>
                <w:rFonts w:asciiTheme="minorHAnsi" w:hAnsiTheme="minorHAnsi" w:cstheme="minorHAnsi"/>
                <w:b/>
              </w:rPr>
              <w:t xml:space="preserve"> EN EL PROCESO DE </w:t>
            </w:r>
            <w:proofErr w:type="spellStart"/>
            <w:r w:rsidRPr="00A81DCD">
              <w:rPr>
                <w:rFonts w:asciiTheme="minorHAnsi" w:hAnsiTheme="minorHAnsi" w:cstheme="minorHAnsi"/>
                <w:b/>
              </w:rPr>
              <w:t>CONTRATACION</w:t>
            </w:r>
            <w:proofErr w:type="spellEnd"/>
            <w:r w:rsidRPr="00A81DCD">
              <w:rPr>
                <w:rFonts w:asciiTheme="minorHAnsi" w:hAnsiTheme="minorHAnsi" w:cstheme="minorHAnsi"/>
                <w:b/>
              </w:rPr>
              <w:t xml:space="preserve">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B212F2">
            <w:pPr>
              <w:pStyle w:val="Sinespaciado"/>
              <w:numPr>
                <w:ilvl w:val="0"/>
                <w:numId w:val="4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6754502C" w:rsidR="00745BEA" w:rsidRPr="00A81DCD" w:rsidRDefault="00A755EB" w:rsidP="007936C0">
            <w:pPr>
              <w:spacing w:after="24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2894A3B1" w:rsidR="00745BEA" w:rsidRPr="00E87728" w:rsidRDefault="00A755EB" w:rsidP="007936C0">
            <w:pPr>
              <w:numPr>
                <w:ilvl w:val="0"/>
                <w:numId w:val="5"/>
              </w:numPr>
              <w:suppressAutoHyphens/>
              <w:spacing w:after="240"/>
              <w:ind w:left="318" w:firstLine="0"/>
              <w:jc w:val="both"/>
              <w:rPr>
                <w:rFonts w:asciiTheme="minorHAnsi" w:hAnsiTheme="minorHAnsi" w:cs="Arial"/>
              </w:rPr>
            </w:pPr>
            <w:r w:rsidRPr="00E87728">
              <w:rPr>
                <w:rFonts w:asciiTheme="minorHAnsi" w:hAnsiTheme="minorHAnsi" w:cs="Arial"/>
              </w:rPr>
              <w:t xml:space="preserve">En las oficinas de recepción de documentos de la </w:t>
            </w:r>
            <w:proofErr w:type="spellStart"/>
            <w:r w:rsidRPr="00E87728">
              <w:rPr>
                <w:rFonts w:asciiTheme="minorHAnsi" w:hAnsiTheme="minorHAnsi" w:cs="Arial"/>
              </w:rPr>
              <w:t>CSBP</w:t>
            </w:r>
            <w:proofErr w:type="spellEnd"/>
            <w:r w:rsidRPr="00E87728">
              <w:rPr>
                <w:rFonts w:asciiTheme="minorHAnsi" w:hAnsiTheme="minorHAnsi" w:cs="Arial"/>
              </w:rPr>
              <w:t xml:space="preserve"> a donde podrán apersonarse los proponentes o potenciales proponentes para </w:t>
            </w:r>
            <w:proofErr w:type="spellStart"/>
            <w:r w:rsidRPr="00E87728">
              <w:rPr>
                <w:rFonts w:asciiTheme="minorHAnsi" w:hAnsiTheme="minorHAnsi" w:cs="Arial"/>
              </w:rPr>
              <w:t>recepcionarlas</w:t>
            </w:r>
            <w:proofErr w:type="spellEnd"/>
            <w:r w:rsidRPr="00E87728">
              <w:rPr>
                <w:rFonts w:asciiTheme="minorHAnsi" w:hAnsiTheme="minorHAnsi" w:cs="Arial"/>
              </w:rPr>
              <w:t xml:space="preserve"> en forma física.</w:t>
            </w:r>
          </w:p>
          <w:p w14:paraId="2B730872" w14:textId="695892DE" w:rsidR="00745BEA" w:rsidRPr="00E87728" w:rsidRDefault="00A755EB" w:rsidP="007936C0">
            <w:pPr>
              <w:numPr>
                <w:ilvl w:val="0"/>
                <w:numId w:val="5"/>
              </w:numPr>
              <w:suppressAutoHyphens/>
              <w:spacing w:after="240"/>
              <w:ind w:left="318" w:firstLine="0"/>
              <w:jc w:val="both"/>
              <w:rPr>
                <w:rFonts w:asciiTheme="minorHAnsi" w:hAnsiTheme="minorHAnsi" w:cs="Arial"/>
              </w:rPr>
            </w:pPr>
            <w:r w:rsidRPr="00E87728">
              <w:rPr>
                <w:rFonts w:asciiTheme="minorHAnsi" w:hAnsiTheme="minorHAnsi" w:cs="Arial"/>
              </w:rPr>
              <w:t xml:space="preserve">A través </w:t>
            </w:r>
            <w:r w:rsidR="000F2477" w:rsidRPr="00E87728">
              <w:rPr>
                <w:rFonts w:asciiTheme="minorHAnsi" w:hAnsiTheme="minorHAnsi" w:cs="Arial"/>
              </w:rPr>
              <w:t>de</w:t>
            </w:r>
            <w:r w:rsidRPr="00E87728">
              <w:rPr>
                <w:rFonts w:asciiTheme="minorHAnsi" w:hAnsiTheme="minorHAnsi" w:cs="Arial"/>
              </w:rPr>
              <w:t xml:space="preserve"> correo electrónico oficial de los participantes. El </w:t>
            </w:r>
            <w:r w:rsidR="000F2477" w:rsidRPr="00E87728">
              <w:rPr>
                <w:rFonts w:asciiTheme="minorHAnsi" w:hAnsiTheme="minorHAnsi" w:cs="Arial"/>
              </w:rPr>
              <w:t>documento</w:t>
            </w:r>
            <w:r w:rsidRPr="00E87728">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7936C0">
            <w:pPr>
              <w:numPr>
                <w:ilvl w:val="0"/>
                <w:numId w:val="5"/>
              </w:numPr>
              <w:suppressAutoHyphens/>
              <w:spacing w:after="240"/>
              <w:ind w:left="318" w:firstLine="0"/>
              <w:jc w:val="both"/>
              <w:rPr>
                <w:rFonts w:asciiTheme="minorHAnsi" w:hAnsiTheme="minorHAnsi" w:cs="Arial"/>
              </w:rPr>
            </w:pPr>
            <w:r w:rsidRPr="00A81DCD">
              <w:rPr>
                <w:rFonts w:asciiTheme="minorHAnsi" w:hAnsiTheme="minorHAnsi" w:cs="Arial"/>
              </w:rPr>
              <w:t xml:space="preserve">En la página web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B212F2">
            <w:pPr>
              <w:pStyle w:val="Sinespaciado"/>
              <w:numPr>
                <w:ilvl w:val="0"/>
                <w:numId w:val="40"/>
              </w:numPr>
              <w:ind w:left="306" w:hanging="284"/>
              <w:jc w:val="both"/>
              <w:rPr>
                <w:rFonts w:asciiTheme="minorHAnsi" w:hAnsiTheme="minorHAnsi" w:cstheme="minorHAnsi"/>
                <w:b/>
              </w:rPr>
            </w:pPr>
            <w:proofErr w:type="spellStart"/>
            <w:r w:rsidRPr="00A81DCD">
              <w:rPr>
                <w:rFonts w:asciiTheme="minorHAnsi" w:hAnsiTheme="minorHAnsi" w:cstheme="minorHAnsi"/>
                <w:b/>
              </w:rPr>
              <w:t>CANCELACION</w:t>
            </w:r>
            <w:proofErr w:type="spellEnd"/>
            <w:r w:rsidRPr="00A81DCD">
              <w:rPr>
                <w:rFonts w:asciiTheme="minorHAnsi" w:hAnsiTheme="minorHAnsi" w:cstheme="minorHAnsi"/>
                <w:b/>
              </w:rPr>
              <w:t xml:space="preserve"> DEL PROCESO DE </w:t>
            </w:r>
            <w:proofErr w:type="spellStart"/>
            <w:r w:rsidRPr="00A81DCD">
              <w:rPr>
                <w:rFonts w:asciiTheme="minorHAnsi" w:hAnsiTheme="minorHAnsi" w:cstheme="minorHAnsi"/>
                <w:b/>
              </w:rPr>
              <w:t>CONTRATACION</w:t>
            </w:r>
            <w:proofErr w:type="spellEnd"/>
            <w:r w:rsidRPr="00A81DCD">
              <w:rPr>
                <w:rFonts w:asciiTheme="minorHAnsi" w:hAnsiTheme="minorHAnsi" w:cstheme="minorHAnsi"/>
                <w:b/>
              </w:rPr>
              <w:t xml:space="preserve"> </w:t>
            </w:r>
          </w:p>
        </w:tc>
        <w:tc>
          <w:tcPr>
            <w:tcW w:w="6946" w:type="dxa"/>
          </w:tcPr>
          <w:p w14:paraId="21E0435F"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 xml:space="preserve">La </w:t>
            </w:r>
            <w:proofErr w:type="spellStart"/>
            <w:r w:rsidRPr="00A81DCD">
              <w:rPr>
                <w:rFonts w:asciiTheme="minorHAnsi" w:hAnsiTheme="minorHAnsi" w:cs="Arial"/>
              </w:rPr>
              <w:t>CSBP</w:t>
            </w:r>
            <w:proofErr w:type="spellEnd"/>
            <w:r w:rsidRPr="00A81DCD">
              <w:rPr>
                <w:rFonts w:asciiTheme="minorHAnsi" w:hAnsiTheme="minorHAnsi" w:cs="Arial"/>
              </w:rPr>
              <w:t xml:space="preserve"> podrá cancelar el presente proceso de contratación hasta antes de la suscripción del contrato, cuando:</w:t>
            </w:r>
          </w:p>
          <w:p w14:paraId="33855BE5" w14:textId="77777777" w:rsidR="000359C3" w:rsidRPr="00A81DCD" w:rsidRDefault="000359C3" w:rsidP="000359C3">
            <w:pPr>
              <w:pStyle w:val="Sinespaciado"/>
              <w:jc w:val="both"/>
              <w:rPr>
                <w:rFonts w:asciiTheme="minorHAnsi" w:hAnsiTheme="minorHAnsi" w:cs="Arial"/>
              </w:rPr>
            </w:pPr>
          </w:p>
          <w:p w14:paraId="1E232581" w14:textId="77777777" w:rsidR="000359C3" w:rsidRPr="00A81DCD" w:rsidRDefault="000359C3" w:rsidP="000359C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5627A03" w14:textId="77777777" w:rsidR="000359C3" w:rsidRPr="00A81DCD" w:rsidRDefault="000359C3" w:rsidP="000359C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DEFAF1C" w14:textId="77777777" w:rsidR="000359C3" w:rsidRPr="00A81DCD" w:rsidRDefault="000359C3" w:rsidP="000359C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 xml:space="preserve">La ejecución y resultados dejen de ser oportunos o surjan cambios sustanciales en la estructura y objetivos de la </w:t>
            </w:r>
            <w:proofErr w:type="spellStart"/>
            <w:r w:rsidRPr="00A81DCD">
              <w:rPr>
                <w:rFonts w:asciiTheme="minorHAnsi" w:hAnsiTheme="minorHAnsi" w:cs="Arial"/>
              </w:rPr>
              <w:t>CSBP</w:t>
            </w:r>
            <w:proofErr w:type="spellEnd"/>
            <w:r w:rsidRPr="00A81DCD">
              <w:rPr>
                <w:rFonts w:asciiTheme="minorHAnsi" w:hAnsiTheme="minorHAnsi" w:cs="Arial"/>
              </w:rPr>
              <w:t>.</w:t>
            </w:r>
          </w:p>
          <w:p w14:paraId="1F1DC633" w14:textId="77777777" w:rsidR="000359C3" w:rsidRPr="00A81DCD" w:rsidRDefault="000359C3" w:rsidP="000359C3">
            <w:pPr>
              <w:jc w:val="both"/>
              <w:rPr>
                <w:rFonts w:asciiTheme="minorHAnsi" w:hAnsiTheme="minorHAnsi" w:cs="Arial"/>
              </w:rPr>
            </w:pPr>
            <w:r w:rsidRPr="00A81DCD">
              <w:rPr>
                <w:rFonts w:asciiTheme="minorHAnsi" w:hAnsiTheme="minorHAnsi" w:cs="Arial"/>
              </w:rPr>
              <w:lastRenderedPageBreak/>
              <w:t xml:space="preserve">La </w:t>
            </w:r>
            <w:proofErr w:type="spellStart"/>
            <w:r w:rsidRPr="00A81DCD">
              <w:rPr>
                <w:rFonts w:asciiTheme="minorHAnsi" w:hAnsiTheme="minorHAnsi" w:cs="Arial"/>
              </w:rPr>
              <w:t>CSBP</w:t>
            </w:r>
            <w:proofErr w:type="spellEnd"/>
            <w:r w:rsidRPr="00A81DCD">
              <w:rPr>
                <w:rFonts w:asciiTheme="minorHAnsi" w:hAnsiTheme="minorHAnsi" w:cs="Arial"/>
              </w:rPr>
              <w:t xml:space="preserve"> no asumirá responsabilidad alguna respecto a los proponentes afectados por esta decisión.</w:t>
            </w:r>
          </w:p>
          <w:p w14:paraId="239B7428" w14:textId="57749BD5" w:rsidR="00A755EB" w:rsidRPr="00A81DCD" w:rsidRDefault="00A755EB" w:rsidP="00EB3482">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B212F2">
            <w:pPr>
              <w:pStyle w:val="Sinespaciado"/>
              <w:numPr>
                <w:ilvl w:val="0"/>
                <w:numId w:val="4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w:t>
            </w:r>
            <w:proofErr w:type="spellStart"/>
            <w:r w:rsidRPr="00A81DCD">
              <w:rPr>
                <w:rFonts w:asciiTheme="minorHAnsi" w:hAnsiTheme="minorHAnsi" w:cstheme="minorHAnsi"/>
                <w:b/>
              </w:rPr>
              <w:t>CONTRATACION</w:t>
            </w:r>
            <w:proofErr w:type="spellEnd"/>
            <w:r w:rsidRPr="00A81DCD">
              <w:rPr>
                <w:rFonts w:asciiTheme="minorHAnsi" w:hAnsiTheme="minorHAnsi" w:cstheme="minorHAnsi"/>
                <w:b/>
              </w:rPr>
              <w:t xml:space="preserve"> </w:t>
            </w:r>
          </w:p>
        </w:tc>
        <w:tc>
          <w:tcPr>
            <w:tcW w:w="6946" w:type="dxa"/>
          </w:tcPr>
          <w:p w14:paraId="4CFD6CB6"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31406819" w14:textId="77777777" w:rsidR="000359C3" w:rsidRPr="00A81DCD" w:rsidRDefault="000359C3" w:rsidP="000359C3">
            <w:pPr>
              <w:pStyle w:val="Sinespaciado"/>
              <w:jc w:val="both"/>
              <w:rPr>
                <w:rFonts w:asciiTheme="minorHAnsi" w:hAnsiTheme="minorHAnsi" w:cs="Arial"/>
              </w:rPr>
            </w:pPr>
          </w:p>
          <w:p w14:paraId="0EE642BA" w14:textId="77777777" w:rsidR="000359C3" w:rsidRDefault="000359C3" w:rsidP="000359C3">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329AA387" w14:textId="77777777" w:rsidR="000359C3" w:rsidRPr="00A81DCD" w:rsidRDefault="000359C3" w:rsidP="000359C3">
            <w:pPr>
              <w:jc w:val="both"/>
              <w:rPr>
                <w:rFonts w:asciiTheme="minorHAnsi" w:hAnsiTheme="minorHAnsi" w:cs="Arial"/>
              </w:rPr>
            </w:pPr>
          </w:p>
          <w:p w14:paraId="7180303B" w14:textId="77777777" w:rsidR="000359C3" w:rsidRDefault="000359C3" w:rsidP="000359C3">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DC73E7E" w14:textId="77777777" w:rsidR="000359C3" w:rsidRPr="00A81DCD" w:rsidRDefault="000359C3" w:rsidP="000359C3">
            <w:pPr>
              <w:jc w:val="both"/>
              <w:rPr>
                <w:rFonts w:asciiTheme="minorHAnsi" w:hAnsiTheme="minorHAnsi" w:cs="Arial"/>
              </w:rPr>
            </w:pPr>
          </w:p>
          <w:p w14:paraId="3FB559BD" w14:textId="77777777" w:rsidR="000359C3" w:rsidRPr="00A81DCD" w:rsidRDefault="000359C3" w:rsidP="000359C3">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4A1B2F9A" w:rsidR="00AD0BE7" w:rsidRPr="00A81DCD" w:rsidRDefault="00AD0BE7" w:rsidP="00EB3482">
            <w:pPr>
              <w:tabs>
                <w:tab w:val="num" w:pos="993"/>
              </w:tabs>
              <w:jc w:val="both"/>
              <w:rPr>
                <w:rFonts w:asciiTheme="minorHAnsi" w:hAnsiTheme="minorHAnsi" w:cstheme="minorHAnsi"/>
              </w:rPr>
            </w:pPr>
          </w:p>
        </w:tc>
      </w:tr>
      <w:tr w:rsidR="00AD0BE7" w:rsidRPr="00A81DCD" w14:paraId="5F98ACE5" w14:textId="77777777" w:rsidTr="00CC6980">
        <w:trPr>
          <w:trHeight w:val="1541"/>
        </w:trPr>
        <w:tc>
          <w:tcPr>
            <w:tcW w:w="2972" w:type="dxa"/>
          </w:tcPr>
          <w:p w14:paraId="68D62B0C" w14:textId="03E8B7C9" w:rsidR="00AD0BE7" w:rsidRPr="00A81DCD" w:rsidRDefault="003332C1" w:rsidP="00B212F2">
            <w:pPr>
              <w:pStyle w:val="Sinespaciado"/>
              <w:numPr>
                <w:ilvl w:val="0"/>
                <w:numId w:val="40"/>
              </w:numPr>
              <w:ind w:left="22" w:firstLine="142"/>
              <w:jc w:val="both"/>
              <w:rPr>
                <w:rFonts w:asciiTheme="minorHAnsi" w:hAnsiTheme="minorHAnsi" w:cstheme="minorHAnsi"/>
                <w:b/>
              </w:rPr>
            </w:pPr>
            <w:r w:rsidRPr="00A81DCD">
              <w:rPr>
                <w:rFonts w:asciiTheme="minorHAnsi" w:hAnsiTheme="minorHAnsi" w:cstheme="minorHAnsi"/>
                <w:b/>
              </w:rPr>
              <w:t>ANULACIÓN</w:t>
            </w:r>
            <w:r w:rsidR="00AD0BE7" w:rsidRPr="00A81DCD">
              <w:rPr>
                <w:rFonts w:asciiTheme="minorHAnsi" w:hAnsiTheme="minorHAnsi" w:cstheme="minorHAnsi"/>
                <w:b/>
              </w:rPr>
              <w:t xml:space="preserve"> DEL PROCESO DE </w:t>
            </w:r>
            <w:proofErr w:type="spellStart"/>
            <w:r w:rsidR="00AD0BE7" w:rsidRPr="00A81DCD">
              <w:rPr>
                <w:rFonts w:asciiTheme="minorHAnsi" w:hAnsiTheme="minorHAnsi" w:cstheme="minorHAnsi"/>
                <w:b/>
              </w:rPr>
              <w:t>CONTRATACION</w:t>
            </w:r>
            <w:proofErr w:type="spellEnd"/>
            <w:r w:rsidR="00AD0BE7" w:rsidRPr="00A81DCD">
              <w:rPr>
                <w:rFonts w:asciiTheme="minorHAnsi" w:hAnsiTheme="minorHAnsi" w:cstheme="minorHAnsi"/>
                <w:b/>
              </w:rPr>
              <w:t xml:space="preserve"> </w:t>
            </w:r>
          </w:p>
        </w:tc>
        <w:tc>
          <w:tcPr>
            <w:tcW w:w="6946" w:type="dxa"/>
          </w:tcPr>
          <w:p w14:paraId="20929E2F"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3CB2FDD" w14:textId="77777777" w:rsidR="000359C3" w:rsidRPr="00A81DCD" w:rsidRDefault="000359C3" w:rsidP="000359C3">
            <w:pPr>
              <w:pStyle w:val="Sinespaciado"/>
              <w:jc w:val="both"/>
              <w:rPr>
                <w:rFonts w:asciiTheme="minorHAnsi" w:hAnsiTheme="minorHAnsi" w:cs="Arial"/>
                <w:b/>
              </w:rPr>
            </w:pPr>
          </w:p>
          <w:p w14:paraId="14F8135F" w14:textId="77777777" w:rsidR="000359C3" w:rsidRPr="00A81DCD" w:rsidRDefault="000359C3" w:rsidP="000359C3">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el desarrollo del presente proceso y a lo establecido en este PC. </w:t>
            </w:r>
          </w:p>
          <w:p w14:paraId="0C0BCE13" w14:textId="77777777" w:rsidR="000359C3" w:rsidRPr="00A81DCD" w:rsidRDefault="000359C3" w:rsidP="000359C3">
            <w:pPr>
              <w:suppressAutoHyphens/>
              <w:ind w:left="720"/>
              <w:jc w:val="both"/>
              <w:rPr>
                <w:rFonts w:asciiTheme="minorHAnsi" w:hAnsiTheme="minorHAnsi" w:cs="Arial"/>
              </w:rPr>
            </w:pPr>
          </w:p>
          <w:p w14:paraId="3BED68F9" w14:textId="77777777" w:rsidR="000359C3" w:rsidRPr="00A81DCD" w:rsidRDefault="000359C3" w:rsidP="000359C3">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D0BE7" w:rsidRPr="00A81DCD" w:rsidRDefault="00AD0BE7" w:rsidP="00AD0BE7">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7936C0" w:rsidRDefault="00DB1F0F" w:rsidP="007E5661">
            <w:pPr>
              <w:jc w:val="center"/>
              <w:rPr>
                <w:rFonts w:asciiTheme="minorHAnsi" w:hAnsiTheme="minorHAnsi" w:cstheme="minorHAnsi"/>
                <w:b/>
              </w:rPr>
            </w:pPr>
            <w:r w:rsidRPr="007936C0">
              <w:rPr>
                <w:rFonts w:asciiTheme="minorHAnsi" w:hAnsiTheme="minorHAnsi" w:cstheme="minorHAnsi"/>
                <w:b/>
              </w:rPr>
              <w:t>PARTE</w:t>
            </w:r>
            <w:r w:rsidR="009C528A" w:rsidRPr="007936C0">
              <w:rPr>
                <w:rFonts w:asciiTheme="minorHAnsi" w:hAnsiTheme="minorHAnsi" w:cstheme="minorHAnsi"/>
                <w:b/>
              </w:rPr>
              <w:t xml:space="preserve"> II</w:t>
            </w:r>
          </w:p>
          <w:p w14:paraId="3DA26D8B" w14:textId="77777777" w:rsidR="009C528A" w:rsidRPr="00A81DCD" w:rsidRDefault="009C528A" w:rsidP="007E5661">
            <w:pPr>
              <w:jc w:val="center"/>
              <w:rPr>
                <w:b/>
              </w:rPr>
            </w:pPr>
            <w:r w:rsidRPr="007936C0">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B212F2">
            <w:pPr>
              <w:pStyle w:val="Sinespaciado"/>
              <w:numPr>
                <w:ilvl w:val="0"/>
                <w:numId w:val="40"/>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0667DC" w:rsidRDefault="006C2E73" w:rsidP="007E5661">
            <w:pPr>
              <w:jc w:val="both"/>
              <w:rPr>
                <w:rFonts w:asciiTheme="minorHAnsi" w:hAnsiTheme="minorHAnsi" w:cs="Arial"/>
              </w:rPr>
            </w:pPr>
            <w:r w:rsidRPr="000667DC">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0667DC">
              <w:rPr>
                <w:rFonts w:asciiTheme="minorHAnsi" w:hAnsiTheme="minorHAnsi" w:cs="Arial"/>
              </w:rPr>
              <w:t>:</w:t>
            </w:r>
          </w:p>
          <w:p w14:paraId="5F14D7B1" w14:textId="19B8FA4F" w:rsidR="00E87728" w:rsidRDefault="007E58F6" w:rsidP="00B212F2">
            <w:pPr>
              <w:spacing w:line="276" w:lineRule="auto"/>
              <w:rPr>
                <w:rFonts w:asciiTheme="minorHAnsi" w:hAnsiTheme="minorHAnsi" w:cs="Arial"/>
              </w:rPr>
            </w:pPr>
            <w:r w:rsidRPr="000667DC">
              <w:rPr>
                <w:rFonts w:asciiTheme="minorHAnsi" w:hAnsiTheme="minorHAnsi" w:cs="Arial"/>
                <w:b/>
              </w:rPr>
              <w:t>DOCUMENTOS ADMINISTRATIVOS</w:t>
            </w:r>
          </w:p>
          <w:p w14:paraId="4EC5B8FD" w14:textId="4D7A1217" w:rsidR="006C4C32" w:rsidRPr="00B212F2" w:rsidRDefault="006C4C32" w:rsidP="007936C0">
            <w:pPr>
              <w:pStyle w:val="Prrafodelista"/>
              <w:numPr>
                <w:ilvl w:val="0"/>
                <w:numId w:val="41"/>
              </w:numPr>
              <w:spacing w:after="240" w:line="276" w:lineRule="auto"/>
              <w:rPr>
                <w:rFonts w:asciiTheme="minorHAnsi" w:hAnsiTheme="minorHAnsi" w:cs="Arial"/>
              </w:rPr>
            </w:pPr>
            <w:r w:rsidRPr="00B212F2">
              <w:rPr>
                <w:rFonts w:asciiTheme="minorHAnsi" w:hAnsiTheme="minorHAnsi" w:cs="Arial"/>
              </w:rPr>
              <w:t xml:space="preserve">Carta de presentación y declaración jurada firmada por el representante legal del proponente, de acuerdo al Formulario </w:t>
            </w:r>
            <w:r w:rsidR="00E040FF" w:rsidRPr="00B212F2">
              <w:rPr>
                <w:rFonts w:asciiTheme="minorHAnsi" w:hAnsiTheme="minorHAnsi" w:cs="Arial"/>
              </w:rPr>
              <w:t>N°</w:t>
            </w:r>
            <w:r w:rsidRPr="00B212F2">
              <w:rPr>
                <w:rFonts w:asciiTheme="minorHAnsi" w:hAnsiTheme="minorHAnsi" w:cs="Arial"/>
              </w:rPr>
              <w:t>1, en</w:t>
            </w:r>
            <w:r w:rsidRPr="00B212F2">
              <w:rPr>
                <w:rFonts w:asciiTheme="minorHAnsi" w:hAnsiTheme="minorHAnsi" w:cs="Arial"/>
                <w:b/>
              </w:rPr>
              <w:t xml:space="preserve"> original</w:t>
            </w:r>
            <w:r w:rsidRPr="00B212F2">
              <w:rPr>
                <w:rFonts w:asciiTheme="minorHAnsi" w:hAnsiTheme="minorHAnsi" w:cs="Arial"/>
              </w:rPr>
              <w:t>.</w:t>
            </w:r>
          </w:p>
          <w:p w14:paraId="21A46F46" w14:textId="542BAD56" w:rsidR="006C4C32" w:rsidRPr="000667DC" w:rsidRDefault="006C4C32" w:rsidP="007936C0">
            <w:pPr>
              <w:pStyle w:val="Sinespaciado"/>
              <w:numPr>
                <w:ilvl w:val="0"/>
                <w:numId w:val="42"/>
              </w:numPr>
              <w:tabs>
                <w:tab w:val="left" w:pos="993"/>
              </w:tabs>
              <w:suppressAutoHyphens/>
              <w:spacing w:after="240"/>
              <w:jc w:val="both"/>
              <w:rPr>
                <w:rFonts w:asciiTheme="minorHAnsi" w:hAnsiTheme="minorHAnsi" w:cs="Arial"/>
                <w:b/>
              </w:rPr>
            </w:pPr>
            <w:r w:rsidRPr="000667DC">
              <w:rPr>
                <w:rFonts w:asciiTheme="minorHAnsi" w:hAnsiTheme="minorHAnsi" w:cs="Arial"/>
              </w:rPr>
              <w:t xml:space="preserve">Identificación del proponente, de acuerdo al Formulario </w:t>
            </w:r>
            <w:r w:rsidR="00E040FF" w:rsidRPr="000667DC">
              <w:rPr>
                <w:rFonts w:asciiTheme="minorHAnsi" w:hAnsiTheme="minorHAnsi" w:cs="Arial"/>
              </w:rPr>
              <w:t>N°</w:t>
            </w:r>
            <w:r w:rsidRPr="000667DC">
              <w:rPr>
                <w:rFonts w:asciiTheme="minorHAnsi" w:hAnsiTheme="minorHAnsi" w:cs="Arial"/>
              </w:rPr>
              <w:t xml:space="preserve">2, en </w:t>
            </w:r>
            <w:r w:rsidRPr="000667DC">
              <w:rPr>
                <w:rFonts w:asciiTheme="minorHAnsi" w:hAnsiTheme="minorHAnsi" w:cs="Arial"/>
                <w:b/>
              </w:rPr>
              <w:t>original.</w:t>
            </w:r>
          </w:p>
          <w:p w14:paraId="6C2A4D7F" w14:textId="763D2C43" w:rsidR="006C4C32" w:rsidRPr="000667DC" w:rsidRDefault="006C4C32" w:rsidP="007936C0">
            <w:pPr>
              <w:suppressAutoHyphens/>
              <w:spacing w:after="240"/>
              <w:jc w:val="both"/>
              <w:rPr>
                <w:rFonts w:asciiTheme="minorHAnsi" w:hAnsiTheme="minorHAnsi" w:cs="Arial"/>
                <w:b/>
              </w:rPr>
            </w:pPr>
            <w:r w:rsidRPr="000667DC">
              <w:rPr>
                <w:rFonts w:asciiTheme="minorHAnsi" w:hAnsiTheme="minorHAnsi" w:cs="Arial"/>
                <w:b/>
              </w:rPr>
              <w:t>DOCUMENTOS DE LA PROPUESTA TÉCNICA</w:t>
            </w:r>
          </w:p>
          <w:p w14:paraId="4F1699B8" w14:textId="2FFC09ED" w:rsidR="006C4C32" w:rsidRDefault="006C4C32" w:rsidP="000359C3">
            <w:pPr>
              <w:pStyle w:val="Sinespaciado"/>
              <w:numPr>
                <w:ilvl w:val="0"/>
                <w:numId w:val="43"/>
              </w:numPr>
              <w:suppressAutoHyphens/>
              <w:spacing w:after="240"/>
              <w:jc w:val="both"/>
              <w:rPr>
                <w:rFonts w:asciiTheme="minorHAnsi" w:hAnsiTheme="minorHAnsi" w:cs="Arial"/>
                <w:b/>
              </w:rPr>
            </w:pPr>
            <w:r w:rsidRPr="000667DC">
              <w:rPr>
                <w:rFonts w:asciiTheme="minorHAnsi" w:hAnsiTheme="minorHAnsi" w:cs="Arial"/>
              </w:rPr>
              <w:t xml:space="preserve">Formulario </w:t>
            </w:r>
            <w:r w:rsidR="00E040FF" w:rsidRPr="000667DC">
              <w:rPr>
                <w:rFonts w:asciiTheme="minorHAnsi" w:hAnsiTheme="minorHAnsi" w:cs="Arial"/>
                <w:b/>
                <w:bCs/>
              </w:rPr>
              <w:t>N°</w:t>
            </w:r>
            <w:r w:rsidR="00C97C11" w:rsidRPr="000667DC">
              <w:rPr>
                <w:rFonts w:asciiTheme="minorHAnsi" w:hAnsiTheme="minorHAnsi" w:cs="Arial"/>
                <w:b/>
                <w:bCs/>
              </w:rPr>
              <w:t>3</w:t>
            </w:r>
            <w:r w:rsidRPr="000667DC">
              <w:rPr>
                <w:rFonts w:asciiTheme="minorHAnsi" w:hAnsiTheme="minorHAnsi" w:cs="Arial"/>
              </w:rPr>
              <w:t xml:space="preserve"> de Especificaciones Técnicas, identificado en los Anexos de este documento, </w:t>
            </w:r>
            <w:r w:rsidRPr="000667DC">
              <w:rPr>
                <w:rFonts w:asciiTheme="minorHAnsi" w:hAnsiTheme="minorHAnsi" w:cs="Arial"/>
                <w:b/>
              </w:rPr>
              <w:t>en original</w:t>
            </w:r>
          </w:p>
          <w:p w14:paraId="73158962" w14:textId="77777777" w:rsidR="000359C3" w:rsidRPr="000667DC" w:rsidRDefault="000359C3" w:rsidP="007936C0">
            <w:pPr>
              <w:pStyle w:val="Sinespaciado"/>
              <w:suppressAutoHyphens/>
              <w:spacing w:after="240"/>
              <w:jc w:val="both"/>
              <w:rPr>
                <w:rFonts w:asciiTheme="minorHAnsi" w:hAnsiTheme="minorHAnsi" w:cs="Arial"/>
                <w:b/>
              </w:rPr>
            </w:pPr>
          </w:p>
          <w:p w14:paraId="3E0FCC9C" w14:textId="7C148AE4" w:rsidR="009A0795" w:rsidRPr="000667DC" w:rsidRDefault="006C4C32" w:rsidP="007936C0">
            <w:pPr>
              <w:spacing w:after="240" w:line="276" w:lineRule="auto"/>
              <w:rPr>
                <w:rFonts w:asciiTheme="minorHAnsi" w:hAnsiTheme="minorHAnsi" w:cs="Arial"/>
                <w:b/>
              </w:rPr>
            </w:pPr>
            <w:r w:rsidRPr="000667DC">
              <w:rPr>
                <w:rFonts w:asciiTheme="minorHAnsi" w:hAnsiTheme="minorHAnsi" w:cs="Arial"/>
                <w:b/>
              </w:rPr>
              <w:lastRenderedPageBreak/>
              <w:t xml:space="preserve">DOCUMENTOS DE LA PROPUESTA ECONÓMICA </w:t>
            </w:r>
          </w:p>
          <w:p w14:paraId="7A877A13" w14:textId="1E079EB8" w:rsidR="00282963" w:rsidRPr="000667DC" w:rsidRDefault="006C4C32" w:rsidP="007936C0">
            <w:pPr>
              <w:spacing w:after="240" w:line="276" w:lineRule="auto"/>
              <w:rPr>
                <w:rFonts w:asciiTheme="minorHAnsi" w:hAnsiTheme="minorHAnsi" w:cs="Arial"/>
                <w:b/>
              </w:rPr>
            </w:pPr>
            <w:r w:rsidRPr="000667DC">
              <w:rPr>
                <w:rFonts w:asciiTheme="minorHAnsi" w:hAnsiTheme="minorHAnsi" w:cs="Arial"/>
              </w:rPr>
              <w:t>La propuesta económica debe ser presentada en el Formulario N</w:t>
            </w:r>
            <w:r w:rsidR="00B54FA0" w:rsidRPr="000667DC">
              <w:rPr>
                <w:rFonts w:asciiTheme="minorHAnsi" w:hAnsiTheme="minorHAnsi" w:cs="Arial"/>
              </w:rPr>
              <w:t>°</w:t>
            </w:r>
            <w:r w:rsidR="00C97C11" w:rsidRPr="000667DC">
              <w:rPr>
                <w:rFonts w:asciiTheme="minorHAnsi" w:hAnsiTheme="minorHAnsi" w:cs="Arial"/>
              </w:rPr>
              <w:t>4</w:t>
            </w:r>
            <w:r w:rsidRPr="000667DC">
              <w:rPr>
                <w:rFonts w:asciiTheme="minorHAnsi" w:hAnsiTheme="minorHAnsi" w:cs="Arial"/>
              </w:rPr>
              <w:t xml:space="preserve"> Propuesta Económica, identificado en los Anexos de este documento, </w:t>
            </w:r>
            <w:r w:rsidRPr="000667DC">
              <w:rPr>
                <w:rFonts w:asciiTheme="minorHAnsi" w:hAnsiTheme="minorHAnsi" w:cs="Arial"/>
                <w:b/>
              </w:rPr>
              <w:t>en original.</w:t>
            </w:r>
          </w:p>
          <w:p w14:paraId="3DBD3187" w14:textId="72C32CF3" w:rsidR="006C4C32" w:rsidRPr="00282963" w:rsidRDefault="006C4C32">
            <w:pPr>
              <w:pStyle w:val="Sinespaciado"/>
              <w:ind w:left="720"/>
              <w:jc w:val="both"/>
              <w:rPr>
                <w:rFonts w:asciiTheme="minorHAnsi" w:hAnsiTheme="minorHAnsi" w:cstheme="minorHAnsi"/>
              </w:rPr>
            </w:pPr>
          </w:p>
        </w:tc>
      </w:tr>
      <w:tr w:rsidR="006C4C32" w:rsidRPr="00A81DCD" w14:paraId="20124835" w14:textId="77777777" w:rsidTr="007936C0">
        <w:tc>
          <w:tcPr>
            <w:tcW w:w="2972" w:type="dxa"/>
            <w:tcBorders>
              <w:bottom w:val="single" w:sz="4" w:space="0" w:color="auto"/>
            </w:tcBorders>
          </w:tcPr>
          <w:p w14:paraId="2BD737F3" w14:textId="4E27249C" w:rsidR="006C4C32" w:rsidRPr="00A81DCD" w:rsidRDefault="006C4C32" w:rsidP="00B212F2">
            <w:pPr>
              <w:pStyle w:val="Sinespaciado"/>
              <w:numPr>
                <w:ilvl w:val="0"/>
                <w:numId w:val="4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Borders>
              <w:bottom w:val="single" w:sz="4" w:space="0" w:color="auto"/>
            </w:tcBorders>
          </w:tcPr>
          <w:p w14:paraId="4EA981A1" w14:textId="77777777" w:rsidR="004737AC" w:rsidRPr="00A81DCD" w:rsidRDefault="004737AC" w:rsidP="004737AC">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57DEE7CF" w14:textId="77777777" w:rsidR="004737AC" w:rsidRPr="00A81DCD" w:rsidRDefault="004737AC" w:rsidP="004737AC">
            <w:pPr>
              <w:pStyle w:val="Sinespaciado"/>
              <w:ind w:left="284"/>
              <w:jc w:val="both"/>
              <w:rPr>
                <w:rFonts w:asciiTheme="minorHAnsi" w:hAnsiTheme="minorHAnsi" w:cs="Arial"/>
              </w:rPr>
            </w:pPr>
          </w:p>
          <w:p w14:paraId="1D6FE6BD" w14:textId="77777777" w:rsidR="004737AC" w:rsidRPr="00A81DCD" w:rsidRDefault="004737AC" w:rsidP="004737AC">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w:t>
            </w:r>
            <w:proofErr w:type="spellStart"/>
            <w:r w:rsidRPr="00A81DCD">
              <w:rPr>
                <w:rFonts w:asciiTheme="minorHAnsi" w:hAnsiTheme="minorHAnsi" w:cs="Arial"/>
              </w:rPr>
              <w:t>CSBP</w:t>
            </w:r>
            <w:proofErr w:type="spellEnd"/>
            <w:r w:rsidRPr="00A81DCD">
              <w:rPr>
                <w:rFonts w:asciiTheme="minorHAnsi" w:hAnsiTheme="minorHAnsi" w:cs="Arial"/>
              </w:rPr>
              <w:t xml:space="preserve"> podrá solicitar por escrito la extensión del período de validez de las propuestas, para lo que se considerará lo siguiente: </w:t>
            </w:r>
          </w:p>
          <w:p w14:paraId="68F3A1C5" w14:textId="77777777" w:rsidR="004737AC" w:rsidRPr="00A81DCD" w:rsidRDefault="004737AC" w:rsidP="004737AC">
            <w:pPr>
              <w:pStyle w:val="Sinespaciado"/>
              <w:ind w:left="284"/>
              <w:jc w:val="both"/>
              <w:rPr>
                <w:rFonts w:asciiTheme="minorHAnsi" w:hAnsiTheme="minorHAnsi" w:cs="Arial"/>
              </w:rPr>
            </w:pPr>
          </w:p>
          <w:p w14:paraId="6591FCD9" w14:textId="77777777" w:rsidR="004737AC" w:rsidRDefault="004737AC" w:rsidP="004737AC">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Pr>
                <w:rFonts w:asciiTheme="minorHAnsi" w:hAnsiTheme="minorHAnsi" w:cs="Arial"/>
              </w:rPr>
              <w:t>.</w:t>
            </w:r>
          </w:p>
          <w:p w14:paraId="2C9DFB75" w14:textId="77777777" w:rsidR="004737AC" w:rsidRDefault="004737AC" w:rsidP="004737AC">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77777777" w:rsidR="006C4C32" w:rsidRPr="00A81DCD" w:rsidRDefault="006C4C32" w:rsidP="00B212F2">
            <w:pPr>
              <w:pStyle w:val="Sinespaciado"/>
              <w:ind w:left="720"/>
              <w:jc w:val="both"/>
              <w:rPr>
                <w:rFonts w:asciiTheme="minorHAnsi" w:hAnsiTheme="minorHAnsi" w:cs="Arial"/>
              </w:rPr>
            </w:pPr>
          </w:p>
        </w:tc>
      </w:tr>
      <w:tr w:rsidR="00C94FB1" w:rsidRPr="00A81DCD" w14:paraId="10077ABB" w14:textId="77777777" w:rsidTr="007936C0">
        <w:tc>
          <w:tcPr>
            <w:tcW w:w="2972" w:type="dxa"/>
            <w:tcBorders>
              <w:bottom w:val="single" w:sz="4" w:space="0" w:color="auto"/>
            </w:tcBorders>
          </w:tcPr>
          <w:p w14:paraId="16FA14B9" w14:textId="712D8461" w:rsidR="00C94FB1" w:rsidRPr="00A81DCD" w:rsidRDefault="00C94FB1" w:rsidP="00B212F2">
            <w:pPr>
              <w:pStyle w:val="Sinespaciado"/>
              <w:numPr>
                <w:ilvl w:val="0"/>
                <w:numId w:val="4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Borders>
              <w:bottom w:val="single" w:sz="4" w:space="0" w:color="auto"/>
            </w:tcBorders>
          </w:tcPr>
          <w:p w14:paraId="5D520DF6" w14:textId="6056FB86" w:rsidR="007936C0"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3A3B2A9" w14:textId="0603DD6B"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1C5B4805" w14:textId="0E8FB78F"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4E69C6A" w14:textId="77777777"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4E0B7BFA" w14:textId="77777777" w:rsidR="004737AC" w:rsidRPr="00F01F78" w:rsidRDefault="004737AC" w:rsidP="007936C0">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936C0">
            <w:pPr>
              <w:jc w:val="both"/>
              <w:rPr>
                <w:rFonts w:asciiTheme="minorHAnsi" w:hAnsiTheme="minorHAnsi" w:cstheme="minorHAnsi"/>
              </w:rPr>
            </w:pPr>
          </w:p>
        </w:tc>
      </w:tr>
      <w:tr w:rsidR="00C94FB1" w:rsidRPr="00A81DCD" w14:paraId="110179F5" w14:textId="77777777" w:rsidTr="007936C0">
        <w:trPr>
          <w:trHeight w:val="60"/>
        </w:trPr>
        <w:tc>
          <w:tcPr>
            <w:tcW w:w="2972" w:type="dxa"/>
            <w:tcBorders>
              <w:top w:val="nil"/>
            </w:tcBorders>
          </w:tcPr>
          <w:p w14:paraId="09FC20D8" w14:textId="07497814" w:rsidR="00C94FB1" w:rsidRPr="000A30EB" w:rsidRDefault="00C94FB1">
            <w:pPr>
              <w:pStyle w:val="Sinespaciado"/>
              <w:numPr>
                <w:ilvl w:val="0"/>
                <w:numId w:val="40"/>
              </w:numPr>
              <w:ind w:left="319" w:hanging="319"/>
              <w:jc w:val="both"/>
              <w:rPr>
                <w:rFonts w:asciiTheme="minorHAnsi" w:hAnsiTheme="minorHAnsi" w:cstheme="minorHAnsi"/>
                <w:b/>
              </w:rPr>
            </w:pPr>
            <w:r w:rsidRPr="000A30EB">
              <w:rPr>
                <w:rFonts w:asciiTheme="minorHAnsi" w:hAnsiTheme="minorHAnsi" w:cstheme="minorHAnsi"/>
                <w:b/>
              </w:rPr>
              <w:t>PRESENTACIÓN DE OFERTA</w:t>
            </w:r>
          </w:p>
        </w:tc>
        <w:tc>
          <w:tcPr>
            <w:tcW w:w="6946" w:type="dxa"/>
            <w:tcBorders>
              <w:top w:val="nil"/>
            </w:tcBorders>
          </w:tcPr>
          <w:p w14:paraId="4DD34438" w14:textId="7F190361" w:rsidR="00C94FB1" w:rsidRPr="00A81DCD" w:rsidRDefault="00C94FB1" w:rsidP="00B212F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28DFBCDC"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proofErr w:type="spellStart"/>
            <w:r w:rsidRPr="00A81DCD">
              <w:rPr>
                <w:rFonts w:asciiTheme="minorHAnsi" w:hAnsiTheme="minorHAnsi" w:cstheme="minorHAnsi"/>
                <w:b/>
                <w:bCs/>
                <w:color w:val="000000"/>
                <w:kern w:val="28"/>
                <w:lang w:eastAsia="es-ES"/>
              </w:rPr>
              <w:t>FISICA</w:t>
            </w:r>
            <w:proofErr w:type="spellEnd"/>
            <w:r w:rsidRPr="00A81DCD">
              <w:rPr>
                <w:rFonts w:asciiTheme="minorHAnsi" w:hAnsiTheme="minorHAnsi" w:cstheme="minorHAnsi"/>
                <w:b/>
                <w:bCs/>
                <w:color w:val="000000"/>
                <w:kern w:val="28"/>
                <w:lang w:eastAsia="es-ES"/>
              </w:rPr>
              <w:t xml:space="preserve">: </w:t>
            </w:r>
          </w:p>
          <w:p w14:paraId="6AD71271" w14:textId="0A316EF1"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51A1217B" w:rsidR="00C94FB1" w:rsidRPr="00A81DCD" w:rsidRDefault="0039308C" w:rsidP="002F5AD0">
            <w:pPr>
              <w:pStyle w:val="Norma"/>
              <w:jc w:val="both"/>
              <w:rPr>
                <w:rFonts w:asciiTheme="minorHAnsi" w:hAnsiTheme="minorHAnsi" w:cstheme="minorHAnsi"/>
                <w:lang w:val="es-ES"/>
              </w:rPr>
            </w:pPr>
            <w:r>
              <w:rPr>
                <w:rFonts w:asciiTheme="minorHAnsi" w:hAnsiTheme="minorHAnsi" w:cstheme="minorHAnsi"/>
                <w:noProof/>
                <w:lang w:val="es-ES"/>
              </w:rPr>
              <mc:AlternateContent>
                <mc:Choice Requires="wpg">
                  <w:drawing>
                    <wp:anchor distT="0" distB="0" distL="114300" distR="114300" simplePos="0" relativeHeight="251660288" behindDoc="0" locked="0" layoutInCell="1" allowOverlap="1" wp14:anchorId="0C1C6E01" wp14:editId="40B5E2DB">
                      <wp:simplePos x="0" y="0"/>
                      <wp:positionH relativeFrom="column">
                        <wp:posOffset>108585</wp:posOffset>
                      </wp:positionH>
                      <wp:positionV relativeFrom="paragraph">
                        <wp:posOffset>83820</wp:posOffset>
                      </wp:positionV>
                      <wp:extent cx="3676650" cy="1892300"/>
                      <wp:effectExtent l="0" t="0" r="19050" b="12700"/>
                      <wp:wrapNone/>
                      <wp:docPr id="8" name="Grupo 8"/>
                      <wp:cNvGraphicFramePr/>
                      <a:graphic xmlns:a="http://schemas.openxmlformats.org/drawingml/2006/main">
                        <a:graphicData uri="http://schemas.microsoft.com/office/word/2010/wordprocessingGroup">
                          <wpg:wgp>
                            <wpg:cNvGrpSpPr/>
                            <wpg:grpSpPr>
                              <a:xfrm>
                                <a:off x="0" y="0"/>
                                <a:ext cx="3676650" cy="1892300"/>
                                <a:chOff x="0" y="0"/>
                                <a:chExt cx="3676650" cy="1892300"/>
                              </a:xfrm>
                            </wpg:grpSpPr>
                            <wps:wsp>
                              <wps:cNvPr id="2" name="Rectángulo 2"/>
                              <wps:cNvSpPr/>
                              <wps:spPr>
                                <a:xfrm>
                                  <a:off x="0" y="0"/>
                                  <a:ext cx="3676650" cy="1892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1D5BC07" w14:textId="77777777" w:rsidR="0041047B" w:rsidRDefault="0041047B" w:rsidP="0041047B">
                                    <w:pPr>
                                      <w:ind w:left="180" w:right="180"/>
                                      <w:jc w:val="center"/>
                                      <w:rPr>
                                        <w:rFonts w:ascii="Arial Narrow" w:hAnsi="Arial Narrow" w:cs="Arial"/>
                                        <w:b/>
                                        <w:bCs/>
                                      </w:rPr>
                                    </w:pPr>
                                    <w:r>
                                      <w:rPr>
                                        <w:noProof/>
                                        <w:lang w:eastAsia="es-ES"/>
                                      </w:rPr>
                                      <w:drawing>
                                        <wp:inline distT="0" distB="0" distL="0" distR="0" wp14:anchorId="5B033C36" wp14:editId="2629D356">
                                          <wp:extent cx="986790" cy="325755"/>
                                          <wp:effectExtent l="0" t="0" r="0"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F9B2FB0" w14:textId="77777777" w:rsidR="0041047B" w:rsidRPr="00B55DD8" w:rsidRDefault="0041047B" w:rsidP="0041047B">
                                    <w:pPr>
                                      <w:ind w:left="180" w:right="180"/>
                                      <w:jc w:val="center"/>
                                      <w:rPr>
                                        <w:rFonts w:ascii="Arial Narrow" w:hAnsi="Arial Narrow" w:cs="Arial"/>
                                        <w:b/>
                                        <w:bCs/>
                                      </w:rPr>
                                    </w:pPr>
                                    <w:r w:rsidRPr="00B55DD8">
                                      <w:rPr>
                                        <w:rFonts w:ascii="Arial Narrow" w:hAnsi="Arial Narrow" w:cs="Arial"/>
                                        <w:b/>
                                        <w:bCs/>
                                      </w:rPr>
                                      <w:t>CAJA DE SALUD DE LA BANCA PRIVADA</w:t>
                                    </w:r>
                                  </w:p>
                                  <w:p w14:paraId="4F812FEE" w14:textId="77777777" w:rsidR="0041047B" w:rsidRDefault="0041047B" w:rsidP="0041047B">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0DEF956D" w14:textId="77777777" w:rsidR="0041047B" w:rsidRDefault="0041047B" w:rsidP="0041047B">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 xml:space="preserve">:  </w:t>
                                    </w:r>
                                  </w:p>
                                  <w:p w14:paraId="3B44291A" w14:textId="77777777" w:rsidR="0041047B" w:rsidRPr="007936C0" w:rsidRDefault="0041047B" w:rsidP="0041047B">
                                    <w:pPr>
                                      <w:ind w:left="180" w:right="180"/>
                                      <w:jc w:val="center"/>
                                      <w:rPr>
                                        <w:rFonts w:ascii="Arial Narrow" w:hAnsi="Arial Narrow"/>
                                        <w:iCs/>
                                        <w:szCs w:val="22"/>
                                      </w:rPr>
                                    </w:pPr>
                                    <w:r w:rsidRPr="007936C0">
                                      <w:rPr>
                                        <w:rFonts w:ascii="Arial Narrow" w:hAnsi="Arial Narrow"/>
                                        <w:iCs/>
                                        <w:szCs w:val="22"/>
                                      </w:rPr>
                                      <w:t xml:space="preserve">Calle Periodista </w:t>
                                    </w:r>
                                    <w:proofErr w:type="spellStart"/>
                                    <w:r w:rsidRPr="007936C0">
                                      <w:rPr>
                                        <w:rFonts w:ascii="Arial Narrow" w:hAnsi="Arial Narrow"/>
                                        <w:iCs/>
                                        <w:szCs w:val="22"/>
                                      </w:rPr>
                                      <w:t>Nº</w:t>
                                    </w:r>
                                    <w:proofErr w:type="spellEnd"/>
                                    <w:r w:rsidRPr="007936C0">
                                      <w:rPr>
                                        <w:rFonts w:ascii="Arial Narrow" w:hAnsi="Arial Narrow"/>
                                        <w:iCs/>
                                        <w:szCs w:val="22"/>
                                      </w:rPr>
                                      <w:t xml:space="preserve"> 132 casi esquina Padilla</w:t>
                                    </w:r>
                                  </w:p>
                                  <w:p w14:paraId="40E98E41" w14:textId="5D12C218" w:rsidR="0041047B" w:rsidRDefault="0041047B" w:rsidP="0041047B">
                                    <w:pPr>
                                      <w:ind w:left="180" w:right="180"/>
                                      <w:jc w:val="center"/>
                                      <w:rPr>
                                        <w:rFonts w:ascii="Arial Narrow" w:hAnsi="Arial Narrow" w:cs="Arial"/>
                                        <w:b/>
                                        <w:bCs/>
                                      </w:rPr>
                                    </w:pPr>
                                    <w:r w:rsidRPr="00B55DD8">
                                      <w:rPr>
                                        <w:rFonts w:ascii="Arial Narrow" w:hAnsi="Arial Narrow" w:cs="Arial"/>
                                        <w:b/>
                                        <w:bCs/>
                                      </w:rPr>
                                      <w:t>RAZÓN SOCIAL O NOMBRE DEL PROPONENTE:</w:t>
                                    </w:r>
                                  </w:p>
                                  <w:p w14:paraId="33ACE943" w14:textId="77777777" w:rsidR="0039308C" w:rsidRPr="00B55DD8" w:rsidRDefault="0039308C" w:rsidP="0041047B">
                                    <w:pPr>
                                      <w:ind w:left="180" w:right="180"/>
                                      <w:jc w:val="center"/>
                                      <w:rPr>
                                        <w:rFonts w:ascii="Arial Narrow" w:hAnsi="Arial Narrow" w:cs="Arial"/>
                                        <w:b/>
                                        <w:bCs/>
                                      </w:rPr>
                                    </w:pPr>
                                  </w:p>
                                  <w:p w14:paraId="24758405" w14:textId="73E2E7CD" w:rsidR="0039308C" w:rsidRPr="007936C0" w:rsidRDefault="0039308C" w:rsidP="0039308C">
                                    <w:pPr>
                                      <w:ind w:left="180" w:right="180"/>
                                      <w:jc w:val="center"/>
                                      <w:rPr>
                                        <w:rFonts w:ascii="Arial Narrow" w:eastAsia="Arial Unicode MS" w:hAnsi="Arial Narrow" w:cs="Arial"/>
                                        <w:b/>
                                        <w:lang w:val="es-MX"/>
                                      </w:rPr>
                                    </w:pPr>
                                    <w:r w:rsidRPr="007936C0">
                                      <w:rPr>
                                        <w:rFonts w:ascii="Arial Narrow" w:eastAsia="Arial Unicode MS" w:hAnsi="Arial Narrow" w:cs="Arial"/>
                                        <w:b/>
                                        <w:lang w:val="es-MX"/>
                                      </w:rPr>
                                      <w:t xml:space="preserve">CÓDIGO: PO-CMA-01-2022 ADQUISICIÓN DE SERVICIOS DE HOSPITALIZACIÓN Y EMERGENCIA </w:t>
                                    </w:r>
                                  </w:p>
                                  <w:p w14:paraId="4B567886" w14:textId="13D1EDF6" w:rsidR="0039308C" w:rsidRPr="007936C0" w:rsidRDefault="0039308C" w:rsidP="0039308C">
                                    <w:pPr>
                                      <w:ind w:left="180" w:right="180"/>
                                      <w:jc w:val="center"/>
                                      <w:rPr>
                                        <w:rFonts w:ascii="Arial Narrow" w:hAnsi="Arial Narrow" w:cs="Arial"/>
                                        <w:b/>
                                        <w:bCs/>
                                        <w:sz w:val="18"/>
                                        <w:szCs w:val="18"/>
                                      </w:rPr>
                                    </w:pPr>
                                    <w:r w:rsidRPr="007936C0">
                                      <w:rPr>
                                        <w:rFonts w:ascii="Arial Narrow" w:eastAsia="Arial Unicode MS" w:hAnsi="Arial Narrow" w:cs="Arial"/>
                                        <w:b/>
                                        <w:lang w:val="es-MX"/>
                                      </w:rPr>
                                      <w:t>EN LA CIUDAD DE VILLAZÓN – PRIMERA CONVOCATORIA</w:t>
                                    </w:r>
                                  </w:p>
                                  <w:p w14:paraId="68D6A8F6" w14:textId="003C6465" w:rsidR="0039308C" w:rsidRPr="00B55DD8" w:rsidRDefault="0039308C" w:rsidP="0039308C">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16:15 </w:t>
                                    </w:r>
                                    <w:r w:rsidRPr="00B55DD8">
                                      <w:rPr>
                                        <w:rFonts w:ascii="Arial Narrow" w:hAnsi="Arial Narrow" w:cs="Arial"/>
                                        <w:b/>
                                      </w:rPr>
                                      <w:t>del día</w:t>
                                    </w:r>
                                    <w:r>
                                      <w:rPr>
                                        <w:rFonts w:ascii="Arial Narrow" w:hAnsi="Arial Narrow" w:cs="Arial"/>
                                        <w:b/>
                                      </w:rPr>
                                      <w:t xml:space="preserve"> 12</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Mayo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2C23106B" w14:textId="77777777" w:rsidR="00B607E8" w:rsidRPr="007936C0" w:rsidRDefault="00B607E8" w:rsidP="00B607E8">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ector recto 7"/>
                              <wps:cNvCnPr/>
                              <wps:spPr>
                                <a:xfrm>
                                  <a:off x="450850" y="1111250"/>
                                  <a:ext cx="27305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1C6E01" id="Grupo 8" o:spid="_x0000_s1026" style="position:absolute;left:0;text-align:left;margin-left:8.55pt;margin-top:6.6pt;width:289.5pt;height:149pt;z-index:251660288;mso-width-relative:margin;mso-height-relative:margin" coordsize="36766,18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">
                      <v:rect id="Rectángulo 2" o:spid="_x0000_s1027" style="position:absolute;width:36766;height:18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" fillcolor="white [3201]" strokecolor="#5b9bd5 [3204]" strokeweight="1.5pt">
                        <v:textbox>
                          <w:txbxContent>
                            <w:p w14:paraId="51D5BC07" w14:textId="77777777" w:rsidR="0041047B" w:rsidRDefault="0041047B" w:rsidP="0041047B">
                              <w:pPr>
                                <w:ind w:left="180" w:right="180"/>
                                <w:jc w:val="center"/>
                                <w:rPr>
                                  <w:rFonts w:ascii="Arial Narrow" w:hAnsi="Arial Narrow" w:cs="Arial"/>
                                  <w:b/>
                                  <w:bCs/>
                                </w:rPr>
                              </w:pPr>
                              <w:r>
                                <w:rPr>
                                  <w:noProof/>
                                  <w:lang w:eastAsia="es-ES"/>
                                </w:rPr>
                                <w:drawing>
                                  <wp:inline distT="0" distB="0" distL="0" distR="0" wp14:anchorId="5B033C36" wp14:editId="2629D356">
                                    <wp:extent cx="986790" cy="325755"/>
                                    <wp:effectExtent l="0" t="0" r="0"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F9B2FB0" w14:textId="77777777" w:rsidR="0041047B" w:rsidRPr="00B55DD8" w:rsidRDefault="0041047B" w:rsidP="0041047B">
                              <w:pPr>
                                <w:ind w:left="180" w:right="180"/>
                                <w:jc w:val="center"/>
                                <w:rPr>
                                  <w:rFonts w:ascii="Arial Narrow" w:hAnsi="Arial Narrow" w:cs="Arial"/>
                                  <w:b/>
                                  <w:bCs/>
                                </w:rPr>
                              </w:pPr>
                              <w:r w:rsidRPr="00B55DD8">
                                <w:rPr>
                                  <w:rFonts w:ascii="Arial Narrow" w:hAnsi="Arial Narrow" w:cs="Arial"/>
                                  <w:b/>
                                  <w:bCs/>
                                </w:rPr>
                                <w:t>CAJA DE SALUD DE LA BANCA PRIVADA</w:t>
                              </w:r>
                            </w:p>
                            <w:p w14:paraId="4F812FEE" w14:textId="77777777" w:rsidR="0041047B" w:rsidRDefault="0041047B" w:rsidP="0041047B">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0DEF956D" w14:textId="77777777" w:rsidR="0041047B" w:rsidRDefault="0041047B" w:rsidP="0041047B">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 xml:space="preserve">:  </w:t>
                              </w:r>
                            </w:p>
                            <w:p w14:paraId="3B44291A" w14:textId="77777777" w:rsidR="0041047B" w:rsidRPr="007936C0" w:rsidRDefault="0041047B" w:rsidP="0041047B">
                              <w:pPr>
                                <w:ind w:left="180" w:right="180"/>
                                <w:jc w:val="center"/>
                                <w:rPr>
                                  <w:rFonts w:ascii="Arial Narrow" w:hAnsi="Arial Narrow"/>
                                  <w:iCs/>
                                  <w:szCs w:val="22"/>
                                </w:rPr>
                              </w:pPr>
                              <w:r w:rsidRPr="007936C0">
                                <w:rPr>
                                  <w:rFonts w:ascii="Arial Narrow" w:hAnsi="Arial Narrow"/>
                                  <w:iCs/>
                                  <w:szCs w:val="22"/>
                                </w:rPr>
                                <w:t xml:space="preserve">Calle Periodista </w:t>
                              </w:r>
                              <w:proofErr w:type="spellStart"/>
                              <w:r w:rsidRPr="007936C0">
                                <w:rPr>
                                  <w:rFonts w:ascii="Arial Narrow" w:hAnsi="Arial Narrow"/>
                                  <w:iCs/>
                                  <w:szCs w:val="22"/>
                                </w:rPr>
                                <w:t>Nº</w:t>
                              </w:r>
                              <w:proofErr w:type="spellEnd"/>
                              <w:r w:rsidRPr="007936C0">
                                <w:rPr>
                                  <w:rFonts w:ascii="Arial Narrow" w:hAnsi="Arial Narrow"/>
                                  <w:iCs/>
                                  <w:szCs w:val="22"/>
                                </w:rPr>
                                <w:t xml:space="preserve"> 132 casi esquina Padilla</w:t>
                              </w:r>
                            </w:p>
                            <w:p w14:paraId="40E98E41" w14:textId="5D12C218" w:rsidR="0041047B" w:rsidRDefault="0041047B" w:rsidP="0041047B">
                              <w:pPr>
                                <w:ind w:left="180" w:right="180"/>
                                <w:jc w:val="center"/>
                                <w:rPr>
                                  <w:rFonts w:ascii="Arial Narrow" w:hAnsi="Arial Narrow" w:cs="Arial"/>
                                  <w:b/>
                                  <w:bCs/>
                                </w:rPr>
                              </w:pPr>
                              <w:r w:rsidRPr="00B55DD8">
                                <w:rPr>
                                  <w:rFonts w:ascii="Arial Narrow" w:hAnsi="Arial Narrow" w:cs="Arial"/>
                                  <w:b/>
                                  <w:bCs/>
                                </w:rPr>
                                <w:t>RAZÓN SOCIAL O NOMBRE DEL PROPONENTE:</w:t>
                              </w:r>
                            </w:p>
                            <w:p w14:paraId="33ACE943" w14:textId="77777777" w:rsidR="0039308C" w:rsidRPr="00B55DD8" w:rsidRDefault="0039308C" w:rsidP="0041047B">
                              <w:pPr>
                                <w:ind w:left="180" w:right="180"/>
                                <w:jc w:val="center"/>
                                <w:rPr>
                                  <w:rFonts w:ascii="Arial Narrow" w:hAnsi="Arial Narrow" w:cs="Arial"/>
                                  <w:b/>
                                  <w:bCs/>
                                </w:rPr>
                              </w:pPr>
                            </w:p>
                            <w:p w14:paraId="24758405" w14:textId="73E2E7CD" w:rsidR="0039308C" w:rsidRPr="007936C0" w:rsidRDefault="0039308C" w:rsidP="0039308C">
                              <w:pPr>
                                <w:ind w:left="180" w:right="180"/>
                                <w:jc w:val="center"/>
                                <w:rPr>
                                  <w:rFonts w:ascii="Arial Narrow" w:eastAsia="Arial Unicode MS" w:hAnsi="Arial Narrow" w:cs="Arial"/>
                                  <w:b/>
                                  <w:lang w:val="es-MX"/>
                                </w:rPr>
                              </w:pPr>
                              <w:r w:rsidRPr="007936C0">
                                <w:rPr>
                                  <w:rFonts w:ascii="Arial Narrow" w:eastAsia="Arial Unicode MS" w:hAnsi="Arial Narrow" w:cs="Arial"/>
                                  <w:b/>
                                  <w:lang w:val="es-MX"/>
                                </w:rPr>
                                <w:t xml:space="preserve">CÓDIGO: PO-CMA-01-2022 ADQUISICIÓN DE SERVICIOS DE HOSPITALIZACIÓN Y EMERGENCIA </w:t>
                              </w:r>
                            </w:p>
                            <w:p w14:paraId="4B567886" w14:textId="13D1EDF6" w:rsidR="0039308C" w:rsidRPr="007936C0" w:rsidRDefault="0039308C" w:rsidP="0039308C">
                              <w:pPr>
                                <w:ind w:left="180" w:right="180"/>
                                <w:jc w:val="center"/>
                                <w:rPr>
                                  <w:rFonts w:ascii="Arial Narrow" w:hAnsi="Arial Narrow" w:cs="Arial"/>
                                  <w:b/>
                                  <w:bCs/>
                                  <w:sz w:val="18"/>
                                  <w:szCs w:val="18"/>
                                </w:rPr>
                              </w:pPr>
                              <w:r w:rsidRPr="007936C0">
                                <w:rPr>
                                  <w:rFonts w:ascii="Arial Narrow" w:eastAsia="Arial Unicode MS" w:hAnsi="Arial Narrow" w:cs="Arial"/>
                                  <w:b/>
                                  <w:lang w:val="es-MX"/>
                                </w:rPr>
                                <w:t>EN LA CIUDAD DE VILLAZÓN – PRIMERA CONVOCATORIA</w:t>
                              </w:r>
                            </w:p>
                            <w:p w14:paraId="68D6A8F6" w14:textId="003C6465" w:rsidR="0039308C" w:rsidRPr="00B55DD8" w:rsidRDefault="0039308C" w:rsidP="0039308C">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16:15 </w:t>
                              </w:r>
                              <w:r w:rsidRPr="00B55DD8">
                                <w:rPr>
                                  <w:rFonts w:ascii="Arial Narrow" w:hAnsi="Arial Narrow" w:cs="Arial"/>
                                  <w:b/>
                                </w:rPr>
                                <w:t>del día</w:t>
                              </w:r>
                              <w:r>
                                <w:rPr>
                                  <w:rFonts w:ascii="Arial Narrow" w:hAnsi="Arial Narrow" w:cs="Arial"/>
                                  <w:b/>
                                </w:rPr>
                                <w:t xml:space="preserve"> 12</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Mayo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2C23106B" w14:textId="77777777" w:rsidR="00B607E8" w:rsidRPr="007936C0" w:rsidRDefault="00B607E8" w:rsidP="00B607E8">
                              <w:pPr>
                                <w:rPr>
                                  <w:sz w:val="18"/>
                                  <w:szCs w:val="18"/>
                                </w:rPr>
                              </w:pPr>
                            </w:p>
                          </w:txbxContent>
                        </v:textbox>
                      </v:rect>
                      <v:line id="Conector recto 7" o:spid="_x0000_s1028" style="position:absolute;visibility:visible;mso-wrap-style:square" from="4508,11112" to="31813,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w:pict>
                </mc:Fallback>
              </mc:AlternateContent>
            </w:r>
          </w:p>
          <w:p w14:paraId="7A8CDE80" w14:textId="3CB37640"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39B7811E" w:rsidR="00C94FB1" w:rsidRDefault="00C94FB1" w:rsidP="00895D6B">
            <w:pPr>
              <w:ind w:left="180" w:right="180"/>
              <w:jc w:val="both"/>
              <w:rPr>
                <w:rFonts w:asciiTheme="minorHAnsi" w:hAnsiTheme="minorHAnsi" w:cs="Arial"/>
              </w:rPr>
            </w:pPr>
          </w:p>
          <w:p w14:paraId="0E3E67E6" w14:textId="26AD6792" w:rsidR="00B607E8" w:rsidRDefault="00B607E8" w:rsidP="00895D6B">
            <w:pPr>
              <w:ind w:left="180" w:right="180"/>
              <w:jc w:val="both"/>
              <w:rPr>
                <w:rFonts w:asciiTheme="minorHAnsi" w:hAnsiTheme="minorHAnsi" w:cs="Arial"/>
              </w:rPr>
            </w:pPr>
          </w:p>
          <w:p w14:paraId="1745EF71" w14:textId="001338EF" w:rsidR="00B607E8" w:rsidRPr="00A81DCD" w:rsidRDefault="00B607E8" w:rsidP="00895D6B">
            <w:pPr>
              <w:ind w:left="180" w:right="180"/>
              <w:jc w:val="both"/>
              <w:rPr>
                <w:rFonts w:asciiTheme="minorHAnsi" w:hAnsiTheme="minorHAnsi" w:cs="Arial"/>
              </w:rPr>
            </w:pPr>
          </w:p>
          <w:p w14:paraId="6C80173B" w14:textId="56F6D67F" w:rsidR="00C94FB1" w:rsidRPr="00A81DCD" w:rsidRDefault="00C94FB1" w:rsidP="00895D6B">
            <w:pPr>
              <w:tabs>
                <w:tab w:val="left" w:pos="1276"/>
              </w:tabs>
              <w:ind w:left="426"/>
              <w:jc w:val="both"/>
              <w:outlineLvl w:val="0"/>
              <w:rPr>
                <w:rFonts w:asciiTheme="minorHAnsi" w:hAnsiTheme="minorHAnsi" w:cs="Arial"/>
                <w:b/>
              </w:rPr>
            </w:pPr>
          </w:p>
          <w:p w14:paraId="09081BB6" w14:textId="5D69BD0C" w:rsidR="00C94FB1" w:rsidRDefault="00C94FB1" w:rsidP="00895D6B">
            <w:pPr>
              <w:tabs>
                <w:tab w:val="left" w:pos="1276"/>
              </w:tabs>
              <w:ind w:left="426"/>
              <w:jc w:val="both"/>
              <w:outlineLvl w:val="0"/>
              <w:rPr>
                <w:rFonts w:asciiTheme="minorHAnsi" w:hAnsiTheme="minorHAnsi" w:cs="Arial"/>
                <w:b/>
              </w:rPr>
            </w:pPr>
          </w:p>
          <w:p w14:paraId="3C864CE0" w14:textId="4A741AA3" w:rsidR="00B607E8" w:rsidRDefault="00B607E8" w:rsidP="00895D6B">
            <w:pPr>
              <w:tabs>
                <w:tab w:val="left" w:pos="1276"/>
              </w:tabs>
              <w:ind w:left="426"/>
              <w:jc w:val="both"/>
              <w:outlineLvl w:val="0"/>
              <w:rPr>
                <w:rFonts w:asciiTheme="minorHAnsi" w:hAnsiTheme="minorHAnsi" w:cs="Arial"/>
                <w:b/>
              </w:rPr>
            </w:pPr>
          </w:p>
          <w:p w14:paraId="3F47904E" w14:textId="48DDEAD3" w:rsidR="00B607E8" w:rsidRPr="00A81DCD" w:rsidRDefault="00B607E8" w:rsidP="00895D6B">
            <w:pPr>
              <w:tabs>
                <w:tab w:val="left" w:pos="1276"/>
              </w:tabs>
              <w:ind w:left="426"/>
              <w:jc w:val="both"/>
              <w:outlineLvl w:val="0"/>
              <w:rPr>
                <w:rFonts w:asciiTheme="minorHAnsi" w:hAnsiTheme="minorHAnsi" w:cs="Arial"/>
                <w:b/>
              </w:rPr>
            </w:pPr>
          </w:p>
          <w:p w14:paraId="171BD08A" w14:textId="31EB4F06" w:rsidR="00C94FB1" w:rsidRPr="00A81DCD" w:rsidRDefault="00C94FB1" w:rsidP="00895D6B">
            <w:pPr>
              <w:tabs>
                <w:tab w:val="left" w:pos="1276"/>
              </w:tabs>
              <w:ind w:left="426"/>
              <w:jc w:val="both"/>
              <w:outlineLvl w:val="0"/>
              <w:rPr>
                <w:rFonts w:asciiTheme="minorHAnsi" w:hAnsiTheme="minorHAnsi" w:cs="Arial"/>
                <w:b/>
              </w:rPr>
            </w:pPr>
          </w:p>
          <w:p w14:paraId="211BF32F" w14:textId="1EADE166" w:rsidR="00C94FB1" w:rsidRPr="00A81DCD" w:rsidRDefault="00C94FB1" w:rsidP="00895D6B">
            <w:pPr>
              <w:tabs>
                <w:tab w:val="left" w:pos="1276"/>
              </w:tabs>
              <w:ind w:left="426"/>
              <w:jc w:val="both"/>
              <w:outlineLvl w:val="0"/>
              <w:rPr>
                <w:rFonts w:asciiTheme="minorHAnsi" w:hAnsiTheme="minorHAnsi" w:cs="Arial"/>
                <w:b/>
              </w:rPr>
            </w:pPr>
          </w:p>
          <w:p w14:paraId="27FF298C" w14:textId="77777777" w:rsidR="000A30EB" w:rsidRPr="00A81DCD" w:rsidRDefault="000A30EB" w:rsidP="000A30EB">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 xml:space="preserve">solicitar la </w:t>
            </w:r>
            <w:r w:rsidRPr="00A81DCD">
              <w:rPr>
                <w:rFonts w:asciiTheme="minorHAnsi" w:hAnsiTheme="minorHAnsi" w:cs="Arial"/>
              </w:rPr>
              <w:lastRenderedPageBreak/>
              <w:t>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02E9B7D4" w14:textId="77777777" w:rsidR="000A30EB" w:rsidRPr="00A81DCD" w:rsidRDefault="000A30EB" w:rsidP="000A30EB">
            <w:pPr>
              <w:tabs>
                <w:tab w:val="num" w:pos="1985"/>
              </w:tabs>
              <w:jc w:val="both"/>
              <w:rPr>
                <w:rFonts w:asciiTheme="minorHAnsi" w:hAnsiTheme="minorHAnsi" w:cs="Arial"/>
                <w:i/>
              </w:rPr>
            </w:pPr>
          </w:p>
          <w:p w14:paraId="5B3DFCEE" w14:textId="77777777" w:rsidR="000A30EB" w:rsidRPr="00A81DCD" w:rsidRDefault="000A30EB" w:rsidP="000A30EB">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41D2A26" w14:textId="77777777" w:rsidR="000A30EB" w:rsidRPr="00A81DCD" w:rsidRDefault="000A30EB" w:rsidP="000A30EB">
            <w:pPr>
              <w:jc w:val="both"/>
              <w:rPr>
                <w:rFonts w:asciiTheme="minorHAnsi" w:hAnsiTheme="minorHAnsi" w:cs="Arial"/>
              </w:rPr>
            </w:pPr>
          </w:p>
          <w:p w14:paraId="1DE6F608" w14:textId="77777777" w:rsidR="000A30EB" w:rsidRPr="00A81DCD" w:rsidRDefault="000A30EB" w:rsidP="000A30EB">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0795F0F" w14:textId="77777777" w:rsidR="000A30EB" w:rsidRPr="00A81DCD" w:rsidRDefault="000A30EB" w:rsidP="000A30EB">
            <w:pPr>
              <w:jc w:val="both"/>
              <w:rPr>
                <w:rFonts w:asciiTheme="minorHAnsi" w:hAnsiTheme="minorHAnsi" w:cs="Arial"/>
              </w:rPr>
            </w:pPr>
          </w:p>
          <w:p w14:paraId="0B40873D" w14:textId="77777777" w:rsidR="000A30EB" w:rsidRDefault="000A30EB" w:rsidP="000A30EB">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4590D8E5" w14:textId="77777777" w:rsidR="000A30EB" w:rsidRPr="00A81DCD" w:rsidRDefault="000A30EB" w:rsidP="000A30EB">
            <w:pPr>
              <w:jc w:val="both"/>
              <w:rPr>
                <w:rFonts w:asciiTheme="minorHAnsi" w:hAnsiTheme="minorHAnsi" w:cs="Arial"/>
              </w:rPr>
            </w:pPr>
          </w:p>
          <w:p w14:paraId="60DDA9B3" w14:textId="77777777" w:rsidR="000A30EB" w:rsidRDefault="000A30EB" w:rsidP="000A30EB">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54C98012" w14:textId="77777777" w:rsidR="000A30EB" w:rsidRDefault="000A30EB" w:rsidP="005A7937">
            <w:pPr>
              <w:tabs>
                <w:tab w:val="left" w:pos="993"/>
              </w:tabs>
              <w:jc w:val="both"/>
              <w:outlineLvl w:val="0"/>
              <w:rPr>
                <w:rFonts w:asciiTheme="minorHAnsi" w:hAnsiTheme="minorHAnsi" w:cstheme="minorHAnsi"/>
                <w:b/>
              </w:rPr>
            </w:pPr>
          </w:p>
          <w:p w14:paraId="17A6C4D8" w14:textId="46FF8CCD"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 xml:space="preserve">OFERTA </w:t>
            </w:r>
            <w:proofErr w:type="spellStart"/>
            <w:r w:rsidRPr="00A81DCD">
              <w:rPr>
                <w:rFonts w:asciiTheme="minorHAnsi" w:hAnsiTheme="minorHAnsi" w:cstheme="minorHAnsi"/>
                <w:b/>
              </w:rPr>
              <w:t>ELECTRONICA</w:t>
            </w:r>
            <w:proofErr w:type="spellEnd"/>
            <w:r w:rsidRPr="00A81DCD">
              <w:rPr>
                <w:rFonts w:asciiTheme="minorHAnsi" w:hAnsiTheme="minorHAnsi" w:cstheme="minorHAnsi"/>
                <w:b/>
              </w:rPr>
              <w:t>:</w:t>
            </w:r>
          </w:p>
          <w:p w14:paraId="6FA61F68" w14:textId="77777777" w:rsidR="00DB6252" w:rsidRPr="007936C0" w:rsidRDefault="009500D2" w:rsidP="009D28B9">
            <w:pPr>
              <w:jc w:val="both"/>
              <w:rPr>
                <w:rFonts w:asciiTheme="minorHAnsi" w:hAnsiTheme="minorHAnsi" w:cs="Arial"/>
              </w:rPr>
            </w:pPr>
            <w:r w:rsidRPr="00765F02">
              <w:rPr>
                <w:rFonts w:asciiTheme="minorHAnsi" w:hAnsiTheme="minorHAnsi" w:cs="Arial"/>
              </w:rPr>
              <w:t>También se aceptarán las propuestas en formato electrónico</w:t>
            </w:r>
            <w:r w:rsidR="00DB6252">
              <w:rPr>
                <w:rFonts w:asciiTheme="minorHAnsi" w:hAnsiTheme="minorHAnsi" w:cs="Arial"/>
              </w:rPr>
              <w:t>,</w:t>
            </w:r>
            <w:r w:rsidR="00DB6252" w:rsidRPr="007936C0">
              <w:rPr>
                <w:rFonts w:asciiTheme="minorHAnsi" w:hAnsiTheme="minorHAnsi" w:cs="Arial"/>
              </w:rPr>
              <w:t xml:space="preserve"> mismas que deben ser enviadas a </w:t>
            </w:r>
            <w:r w:rsidR="009D28B9" w:rsidRPr="007936C0">
              <w:rPr>
                <w:rFonts w:asciiTheme="minorHAnsi" w:hAnsiTheme="minorHAnsi" w:cs="Arial"/>
              </w:rPr>
              <w:t xml:space="preserve">los correos electrónicos:  </w:t>
            </w:r>
          </w:p>
          <w:p w14:paraId="2A147C9B" w14:textId="42B2A879" w:rsidR="00DB6252" w:rsidRPr="007936C0" w:rsidRDefault="006F2AB0" w:rsidP="00B212F2">
            <w:pPr>
              <w:jc w:val="center"/>
              <w:rPr>
                <w:rStyle w:val="Hipervnculo"/>
                <w:rFonts w:asciiTheme="minorHAnsi" w:hAnsiTheme="minorHAnsi" w:cstheme="minorHAnsi"/>
                <w:u w:val="none"/>
              </w:rPr>
            </w:pPr>
            <w:hyperlink r:id="rId14" w:history="1">
              <w:r w:rsidR="00DB6252" w:rsidRPr="007936C0">
                <w:rPr>
                  <w:rStyle w:val="Hipervnculo"/>
                  <w:rFonts w:asciiTheme="minorHAnsi" w:hAnsiTheme="minorHAnsi" w:cstheme="minorHAnsi"/>
                </w:rPr>
                <w:t>walter.olivares@csbp.com.bo</w:t>
              </w:r>
            </w:hyperlink>
            <w:r w:rsidR="009D28B9" w:rsidRPr="007936C0">
              <w:rPr>
                <w:rStyle w:val="Hipervnculo"/>
                <w:rFonts w:asciiTheme="minorHAnsi" w:hAnsiTheme="minorHAnsi" w:cstheme="minorHAnsi"/>
                <w:u w:val="none"/>
              </w:rPr>
              <w:t xml:space="preserve"> </w:t>
            </w:r>
          </w:p>
          <w:p w14:paraId="00A2D5C2" w14:textId="62A69A49" w:rsidR="009D28B9" w:rsidRPr="007936C0" w:rsidRDefault="006F2AB0" w:rsidP="00B212F2">
            <w:pPr>
              <w:jc w:val="center"/>
              <w:rPr>
                <w:rStyle w:val="Hipervnculo"/>
                <w:rFonts w:asciiTheme="minorHAnsi" w:hAnsiTheme="minorHAnsi" w:cstheme="minorHAnsi"/>
                <w:u w:val="none"/>
              </w:rPr>
            </w:pPr>
            <w:hyperlink r:id="rId15" w:history="1">
              <w:r w:rsidR="00DB6252" w:rsidRPr="007936C0">
                <w:rPr>
                  <w:rStyle w:val="Hipervnculo"/>
                  <w:rFonts w:asciiTheme="minorHAnsi" w:hAnsiTheme="minorHAnsi" w:cstheme="minorHAnsi"/>
                </w:rPr>
                <w:t>alvaro.morales@csbp.com.bo</w:t>
              </w:r>
            </w:hyperlink>
          </w:p>
          <w:p w14:paraId="23B99DCD" w14:textId="22E7946C" w:rsidR="00DB6252" w:rsidRDefault="00DB6252" w:rsidP="009D28B9">
            <w:pPr>
              <w:jc w:val="both"/>
              <w:rPr>
                <w:rStyle w:val="Hipervnculo"/>
                <w:rFonts w:asciiTheme="minorHAnsi" w:hAnsiTheme="minorHAnsi" w:cs="Arial"/>
                <w:u w:val="none"/>
              </w:rPr>
            </w:pPr>
          </w:p>
          <w:p w14:paraId="0E62B481" w14:textId="5F8C05B3" w:rsidR="00DB6252" w:rsidRDefault="00DB6252" w:rsidP="00DB6252">
            <w:pPr>
              <w:ind w:left="180" w:right="180"/>
              <w:jc w:val="center"/>
              <w:rPr>
                <w:rFonts w:ascii="Calibri" w:eastAsia="Arial Unicode MS" w:hAnsi="Calibri" w:cs="Arial"/>
                <w:b/>
                <w:sz w:val="22"/>
                <w:szCs w:val="22"/>
                <w:lang w:val="es-MX"/>
              </w:rPr>
            </w:pPr>
            <w:r w:rsidRPr="007936C0">
              <w:rPr>
                <w:rStyle w:val="Hipervnculo"/>
                <w:rFonts w:asciiTheme="minorHAnsi" w:hAnsiTheme="minorHAnsi" w:cstheme="minorHAnsi"/>
                <w:b/>
                <w:bCs/>
                <w:color w:val="000000" w:themeColor="text1"/>
                <w:u w:val="none"/>
              </w:rPr>
              <w:t>Asunto:</w:t>
            </w:r>
            <w:r>
              <w:rPr>
                <w:rStyle w:val="Hipervnculo"/>
                <w:rFonts w:cs="Arial"/>
                <w:color w:val="000000" w:themeColor="text1"/>
                <w:u w:val="none"/>
              </w:rPr>
              <w:t xml:space="preserve">     </w:t>
            </w:r>
            <w:r>
              <w:rPr>
                <w:rFonts w:ascii="Calibri" w:eastAsia="Arial Unicode MS" w:hAnsi="Calibri" w:cs="Arial"/>
                <w:b/>
                <w:sz w:val="22"/>
                <w:szCs w:val="22"/>
                <w:lang w:val="es-MX"/>
              </w:rPr>
              <w:t>PO-C</w:t>
            </w:r>
            <w:r w:rsidR="000A30EB">
              <w:rPr>
                <w:rFonts w:ascii="Calibri" w:eastAsia="Arial Unicode MS" w:hAnsi="Calibri" w:cs="Arial"/>
                <w:b/>
                <w:sz w:val="22"/>
                <w:szCs w:val="22"/>
                <w:lang w:val="es-MX"/>
              </w:rPr>
              <w:t>MA</w:t>
            </w:r>
            <w:r>
              <w:rPr>
                <w:rFonts w:ascii="Calibri" w:eastAsia="Arial Unicode MS" w:hAnsi="Calibri" w:cs="Arial"/>
                <w:b/>
                <w:sz w:val="22"/>
                <w:szCs w:val="22"/>
                <w:lang w:val="es-MX"/>
              </w:rPr>
              <w:t>-01</w:t>
            </w:r>
            <w:r w:rsidRPr="008B6A69">
              <w:rPr>
                <w:rFonts w:ascii="Calibri" w:eastAsia="Arial Unicode MS" w:hAnsi="Calibri" w:cs="Arial"/>
                <w:b/>
                <w:sz w:val="22"/>
                <w:szCs w:val="22"/>
                <w:lang w:val="es-MX"/>
              </w:rPr>
              <w:t>-2022</w:t>
            </w:r>
            <w:r>
              <w:rPr>
                <w:rFonts w:ascii="Calibri" w:eastAsia="Arial Unicode MS" w:hAnsi="Calibri" w:cs="Arial"/>
                <w:b/>
                <w:sz w:val="22"/>
                <w:szCs w:val="22"/>
                <w:lang w:val="es-MX"/>
              </w:rPr>
              <w:t xml:space="preserve"> </w:t>
            </w:r>
            <w:r w:rsidRPr="00B607E8">
              <w:rPr>
                <w:rFonts w:ascii="Calibri" w:eastAsia="Arial Unicode MS" w:hAnsi="Calibri" w:cs="Arial"/>
                <w:b/>
                <w:sz w:val="22"/>
                <w:szCs w:val="22"/>
                <w:lang w:val="es-MX"/>
              </w:rPr>
              <w:t xml:space="preserve">ADQUISICIÓN DE SERVICIOS DE HOSPITALIZACIÓN Y EMERGENCIA </w:t>
            </w:r>
          </w:p>
          <w:p w14:paraId="6002ECA0" w14:textId="2A912DE0" w:rsidR="00DB6252" w:rsidRPr="00A67F2E" w:rsidRDefault="00DB6252" w:rsidP="00B212F2">
            <w:pPr>
              <w:ind w:left="180" w:right="180"/>
              <w:jc w:val="center"/>
              <w:rPr>
                <w:rFonts w:asciiTheme="minorHAnsi" w:hAnsiTheme="minorHAnsi" w:cstheme="minorHAnsi"/>
              </w:rPr>
            </w:pPr>
            <w:r w:rsidRPr="00B607E8">
              <w:rPr>
                <w:rFonts w:ascii="Calibri" w:eastAsia="Arial Unicode MS" w:hAnsi="Calibri" w:cs="Arial"/>
                <w:b/>
                <w:sz w:val="22"/>
                <w:szCs w:val="22"/>
                <w:lang w:val="es-MX"/>
              </w:rPr>
              <w:t>EN LA CIUDAD DE VILLAZÓN</w:t>
            </w:r>
            <w:r w:rsidR="000A30EB">
              <w:rPr>
                <w:rFonts w:ascii="Calibri" w:eastAsia="Arial Unicode MS" w:hAnsi="Calibri" w:cs="Arial"/>
                <w:b/>
                <w:sz w:val="22"/>
                <w:szCs w:val="22"/>
                <w:lang w:val="es-MX"/>
              </w:rPr>
              <w:t xml:space="preserve"> - PRIMERA CONVOCATORIA</w:t>
            </w:r>
          </w:p>
          <w:p w14:paraId="73D016A4" w14:textId="479675E1" w:rsidR="00E53838" w:rsidRPr="00765F02" w:rsidRDefault="00E53838" w:rsidP="00B212F2">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B212F2">
            <w:pPr>
              <w:pStyle w:val="Sinespaciado"/>
              <w:numPr>
                <w:ilvl w:val="0"/>
                <w:numId w:val="40"/>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7936C0">
            <w:pPr>
              <w:pStyle w:val="Sinespaciado"/>
              <w:numPr>
                <w:ilvl w:val="0"/>
                <w:numId w:val="40"/>
              </w:numPr>
              <w:spacing w:after="240"/>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7936C0">
            <w:pPr>
              <w:spacing w:after="240"/>
              <w:jc w:val="both"/>
              <w:rPr>
                <w:rFonts w:asciiTheme="minorHAnsi" w:hAnsiTheme="minorHAnsi" w:cstheme="minorHAnsi"/>
                <w:b/>
                <w:bCs/>
                <w:color w:val="000000"/>
                <w:kern w:val="28"/>
                <w:lang w:eastAsia="es-ES"/>
              </w:rPr>
            </w:pPr>
          </w:p>
        </w:tc>
        <w:tc>
          <w:tcPr>
            <w:tcW w:w="6946" w:type="dxa"/>
          </w:tcPr>
          <w:p w14:paraId="71250484" w14:textId="01D32FA6" w:rsidR="00C94FB1" w:rsidRPr="009B3957" w:rsidRDefault="00C94FB1" w:rsidP="007936C0">
            <w:pPr>
              <w:tabs>
                <w:tab w:val="left" w:pos="1276"/>
              </w:tabs>
              <w:spacing w:after="240"/>
              <w:jc w:val="both"/>
              <w:rPr>
                <w:rFonts w:asciiTheme="minorHAnsi" w:hAnsiTheme="minorHAnsi" w:cs="Arial"/>
              </w:rPr>
            </w:pPr>
            <w:r w:rsidRPr="009B3957">
              <w:rPr>
                <w:rFonts w:asciiTheme="minorHAnsi" w:hAnsiTheme="minorHAnsi" w:cs="Arial"/>
              </w:rPr>
              <w:t>El Acto de Apertura será continuo y sin interrupción, donde se permitirá la presencia de los proponentes o sus representantes que hayan decidido asistir</w:t>
            </w:r>
            <w:r w:rsidR="00D504FD" w:rsidRPr="009B3957">
              <w:rPr>
                <w:rFonts w:asciiTheme="minorHAnsi" w:hAnsiTheme="minorHAnsi" w:cs="Arial"/>
              </w:rPr>
              <w:t xml:space="preserve"> por zoom</w:t>
            </w:r>
            <w:r w:rsidRPr="009B3957">
              <w:rPr>
                <w:rFonts w:asciiTheme="minorHAnsi" w:hAnsiTheme="minorHAnsi" w:cs="Arial"/>
              </w:rPr>
              <w:t>.</w:t>
            </w:r>
          </w:p>
          <w:p w14:paraId="77E0D12C" w14:textId="209DB923" w:rsidR="00C94FB1" w:rsidRPr="00A81DCD" w:rsidRDefault="00C94FB1" w:rsidP="007936C0">
            <w:pPr>
              <w:spacing w:after="240"/>
              <w:jc w:val="both"/>
              <w:rPr>
                <w:rFonts w:asciiTheme="minorHAnsi" w:hAnsiTheme="minorHAnsi" w:cs="Arial"/>
              </w:rPr>
            </w:pPr>
            <w:r w:rsidRPr="009B3957">
              <w:rPr>
                <w:rFonts w:asciiTheme="minorHAnsi" w:hAnsiTheme="minorHAnsi" w:cs="Arial"/>
              </w:rPr>
              <w:t>Se abrirán los sobres por orden de entrega, dándose lectura al nombre del proponente</w:t>
            </w:r>
            <w:r w:rsidR="00DB6252" w:rsidRPr="009B3957">
              <w:rPr>
                <w:rFonts w:asciiTheme="minorHAnsi" w:hAnsiTheme="minorHAnsi" w:cs="Arial"/>
              </w:rPr>
              <w:t>.</w:t>
            </w:r>
          </w:p>
          <w:p w14:paraId="06C577A1" w14:textId="4E6AD916" w:rsidR="00C94FB1" w:rsidRPr="00A81DCD" w:rsidRDefault="00C94FB1" w:rsidP="007936C0">
            <w:pPr>
              <w:spacing w:after="240"/>
              <w:jc w:val="both"/>
              <w:rPr>
                <w:rFonts w:asciiTheme="minorHAnsi" w:hAnsiTheme="minorHAnsi" w:cs="Arial"/>
              </w:rPr>
            </w:pPr>
            <w:r w:rsidRPr="00A81DCD">
              <w:rPr>
                <w:rFonts w:asciiTheme="minorHAnsi" w:hAnsiTheme="minorHAnsi" w:cs="Arial"/>
              </w:rPr>
              <w:t>Se dará lectura a los documentos administrativos y técnicos.</w:t>
            </w:r>
          </w:p>
          <w:p w14:paraId="563E749E" w14:textId="32B62905" w:rsidR="00C94FB1" w:rsidRPr="00A81DCD" w:rsidRDefault="00C94FB1" w:rsidP="007936C0">
            <w:pPr>
              <w:spacing w:after="240"/>
              <w:jc w:val="both"/>
              <w:rPr>
                <w:rFonts w:asciiTheme="minorHAnsi" w:hAnsiTheme="minorHAnsi" w:cs="Arial"/>
                <w:b/>
                <w:i/>
              </w:rPr>
            </w:pPr>
            <w:r w:rsidRPr="00A81DCD">
              <w:rPr>
                <w:rFonts w:asciiTheme="minorHAnsi" w:hAnsiTheme="minorHAnsi" w:cs="Arial"/>
              </w:rPr>
              <w:t xml:space="preserve">Se levantará Acta </w:t>
            </w:r>
            <w:r w:rsidR="00DB6252">
              <w:rPr>
                <w:rFonts w:asciiTheme="minorHAnsi" w:hAnsiTheme="minorHAnsi" w:cs="Arial"/>
              </w:rPr>
              <w:t>C</w:t>
            </w:r>
            <w:r w:rsidRPr="00A81DCD">
              <w:rPr>
                <w:rFonts w:asciiTheme="minorHAnsi" w:hAnsiTheme="minorHAnsi" w:cs="Arial"/>
              </w:rPr>
              <w:t xml:space="preserve">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r w:rsidRPr="00A81DCD">
              <w:rPr>
                <w:rFonts w:asciiTheme="minorHAnsi" w:hAnsiTheme="minorHAnsi" w:cs="Arial"/>
              </w:rPr>
              <w:t xml:space="preserve"> </w:t>
            </w:r>
          </w:p>
          <w:p w14:paraId="7B564134" w14:textId="225D296B" w:rsidR="00C94FB1" w:rsidRPr="00A81DCD" w:rsidRDefault="00C94FB1" w:rsidP="007936C0">
            <w:pPr>
              <w:spacing w:after="240"/>
              <w:jc w:val="both"/>
              <w:rPr>
                <w:rFonts w:asciiTheme="minorHAnsi" w:hAnsiTheme="minorHAnsi" w:cstheme="minorHAnsi"/>
              </w:rPr>
            </w:pPr>
            <w:r w:rsidRPr="00A81DCD">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B212F2">
            <w:pPr>
              <w:pStyle w:val="Sinespaciado"/>
              <w:numPr>
                <w:ilvl w:val="0"/>
                <w:numId w:val="4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7B2B60A5" w14:textId="77777777" w:rsidR="000A30EB" w:rsidRPr="00BC0298" w:rsidRDefault="000A30EB" w:rsidP="000A30EB">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DE97CD2" w14:textId="77777777" w:rsidR="000A30EB" w:rsidRPr="00BC0298" w:rsidRDefault="000A30EB" w:rsidP="000A30E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47A0D02" w14:textId="77777777" w:rsidR="000A30EB" w:rsidRPr="00BC0298" w:rsidRDefault="000A30EB" w:rsidP="000A30E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2B8C957" w14:textId="77777777" w:rsidR="000A30EB" w:rsidRPr="00BC0298" w:rsidRDefault="000A30EB" w:rsidP="000A30E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10016209" w:rsidR="00E075F6" w:rsidRPr="00BC0298" w:rsidRDefault="000A30EB" w:rsidP="007936C0">
            <w:pPr>
              <w:pStyle w:val="Prrafodelista"/>
              <w:numPr>
                <w:ilvl w:val="0"/>
                <w:numId w:val="18"/>
              </w:numPr>
              <w:tabs>
                <w:tab w:val="left" w:pos="1276"/>
              </w:tabs>
              <w:spacing w:after="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B212F2">
            <w:pPr>
              <w:pStyle w:val="Sinespaciado"/>
              <w:numPr>
                <w:ilvl w:val="0"/>
                <w:numId w:val="4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2D0E7034" w14:textId="560456D4" w:rsidR="000A30EB" w:rsidRPr="007936C0" w:rsidRDefault="000A30EB" w:rsidP="007936C0">
            <w:pPr>
              <w:pStyle w:val="Prrafodelista"/>
              <w:numPr>
                <w:ilvl w:val="0"/>
                <w:numId w:val="46"/>
              </w:numPr>
              <w:jc w:val="both"/>
              <w:rPr>
                <w:rFonts w:asciiTheme="minorHAnsi" w:hAnsiTheme="minorHAnsi" w:cstheme="minorHAnsi"/>
                <w:b/>
                <w:bCs/>
                <w:szCs w:val="18"/>
              </w:rPr>
            </w:pPr>
            <w:r w:rsidRPr="007936C0">
              <w:rPr>
                <w:rFonts w:asciiTheme="minorHAnsi" w:hAnsiTheme="minorHAnsi" w:cstheme="minorHAnsi"/>
                <w:szCs w:val="18"/>
              </w:rPr>
              <w:t>Cuando los requisitos, condiciones, documentos</w:t>
            </w:r>
            <w:r w:rsidRPr="007936C0">
              <w:rPr>
                <w:rFonts w:asciiTheme="minorHAnsi" w:hAnsiTheme="minorHAnsi" w:cstheme="minorHAnsi"/>
                <w:b/>
                <w:bCs/>
                <w:szCs w:val="18"/>
              </w:rPr>
              <w:t xml:space="preserve"> </w:t>
            </w:r>
            <w:r w:rsidRPr="007936C0">
              <w:rPr>
                <w:rFonts w:asciiTheme="minorHAnsi" w:hAnsiTheme="minorHAnsi" w:cstheme="minorHAnsi"/>
                <w:szCs w:val="18"/>
              </w:rPr>
              <w:t>y formularios de la propuesta cumplan sustancialmente con lo solicitado en el presente PC</w:t>
            </w:r>
            <w:r w:rsidR="00160067">
              <w:rPr>
                <w:rFonts w:asciiTheme="minorHAnsi" w:hAnsiTheme="minorHAnsi" w:cstheme="minorHAnsi"/>
                <w:szCs w:val="18"/>
              </w:rPr>
              <w:t>;</w:t>
            </w:r>
          </w:p>
          <w:p w14:paraId="19544F23" w14:textId="5C18B181" w:rsidR="000A30EB" w:rsidRPr="007936C0" w:rsidRDefault="00160067" w:rsidP="007936C0">
            <w:pPr>
              <w:pStyle w:val="Prrafodelista"/>
              <w:numPr>
                <w:ilvl w:val="0"/>
                <w:numId w:val="46"/>
              </w:numPr>
              <w:jc w:val="both"/>
              <w:rPr>
                <w:rFonts w:asciiTheme="minorHAnsi" w:hAnsiTheme="minorHAnsi" w:cstheme="minorHAnsi"/>
                <w:b/>
                <w:bCs/>
                <w:szCs w:val="18"/>
              </w:rPr>
            </w:pPr>
            <w:r w:rsidRPr="007936C0">
              <w:rPr>
                <w:rFonts w:asciiTheme="minorHAnsi" w:hAnsiTheme="minorHAnsi" w:cstheme="minorHAnsi"/>
                <w:szCs w:val="18"/>
              </w:rPr>
              <w:t>C</w:t>
            </w:r>
            <w:r w:rsidR="000A30EB" w:rsidRPr="007936C0">
              <w:rPr>
                <w:rFonts w:asciiTheme="minorHAnsi" w:hAnsiTheme="minorHAnsi" w:cstheme="minorHAnsi"/>
                <w:szCs w:val="18"/>
              </w:rPr>
              <w:t>uando los errores, sean accidentales, accesorios o de forma y que no inciden en la validez y legalidad de la propuesta presentada</w:t>
            </w:r>
            <w:r>
              <w:rPr>
                <w:rFonts w:asciiTheme="minorHAnsi" w:hAnsiTheme="minorHAnsi" w:cstheme="minorHAnsi"/>
                <w:szCs w:val="18"/>
              </w:rPr>
              <w:t>;</w:t>
            </w:r>
          </w:p>
          <w:p w14:paraId="2E3DACA3" w14:textId="63B88154" w:rsidR="000A30EB" w:rsidRPr="007936C0" w:rsidRDefault="00160067" w:rsidP="007936C0">
            <w:pPr>
              <w:pStyle w:val="Prrafodelista"/>
              <w:numPr>
                <w:ilvl w:val="0"/>
                <w:numId w:val="46"/>
              </w:numPr>
              <w:jc w:val="both"/>
              <w:rPr>
                <w:rFonts w:asciiTheme="minorHAnsi" w:hAnsiTheme="minorHAnsi" w:cstheme="minorHAnsi"/>
                <w:b/>
                <w:bCs/>
                <w:szCs w:val="18"/>
              </w:rPr>
            </w:pPr>
            <w:r w:rsidRPr="007936C0">
              <w:rPr>
                <w:rFonts w:asciiTheme="minorHAnsi" w:hAnsiTheme="minorHAnsi" w:cstheme="minorHAnsi"/>
                <w:b/>
                <w:bCs/>
                <w:szCs w:val="18"/>
              </w:rPr>
              <w:t xml:space="preserve"> </w:t>
            </w:r>
            <w:r w:rsidR="000A30EB" w:rsidRPr="007936C0">
              <w:rPr>
                <w:rFonts w:asciiTheme="minorHAnsi" w:hAnsiTheme="minorHAnsi" w:cstheme="minorHAnsi"/>
                <w:szCs w:val="18"/>
              </w:rPr>
              <w:t>Cuando la propuesta no presente aquellas condiciones</w:t>
            </w:r>
            <w:r w:rsidR="000A30EB" w:rsidRPr="007936C0">
              <w:rPr>
                <w:rFonts w:asciiTheme="minorHAnsi" w:hAnsiTheme="minorHAnsi" w:cstheme="minorHAnsi"/>
                <w:b/>
                <w:bCs/>
                <w:szCs w:val="18"/>
              </w:rPr>
              <w:t xml:space="preserve"> </w:t>
            </w:r>
            <w:r w:rsidR="000A30EB" w:rsidRPr="007936C0">
              <w:rPr>
                <w:rFonts w:asciiTheme="minorHAnsi" w:hAnsiTheme="minorHAnsi" w:cstheme="minorHAnsi"/>
                <w:szCs w:val="18"/>
              </w:rPr>
              <w:t>o requisitos que no estén claramente señalados en el presente PC</w:t>
            </w:r>
            <w:r>
              <w:rPr>
                <w:rFonts w:asciiTheme="minorHAnsi" w:hAnsiTheme="minorHAnsi" w:cstheme="minorHAnsi"/>
                <w:szCs w:val="18"/>
              </w:rPr>
              <w:t>.</w:t>
            </w:r>
          </w:p>
          <w:p w14:paraId="27A34341" w14:textId="77777777" w:rsidR="000A30EB" w:rsidRPr="005E3FAF" w:rsidRDefault="000A30EB" w:rsidP="000A30EB">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57F07962" w14:textId="34C3E0B1" w:rsidR="005E3FAF" w:rsidRPr="00BC0298" w:rsidRDefault="000A30EB" w:rsidP="007936C0">
            <w:pPr>
              <w:rPr>
                <w:rFonts w:asciiTheme="minorHAnsi" w:hAnsiTheme="minorHAnsi"/>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tc>
      </w:tr>
      <w:tr w:rsidR="009B2D30" w:rsidRPr="00A81DCD" w14:paraId="7F5D5944" w14:textId="77777777" w:rsidTr="00A81DCD">
        <w:trPr>
          <w:trHeight w:val="852"/>
        </w:trPr>
        <w:tc>
          <w:tcPr>
            <w:tcW w:w="2972" w:type="dxa"/>
          </w:tcPr>
          <w:p w14:paraId="1AE63FB5" w14:textId="43F92CA2" w:rsidR="009B2D30" w:rsidRPr="00A81DCD" w:rsidRDefault="00160067" w:rsidP="007936C0">
            <w:pPr>
              <w:pStyle w:val="Sinespaciado"/>
              <w:jc w:val="both"/>
              <w:rPr>
                <w:rFonts w:asciiTheme="minorHAnsi" w:hAnsiTheme="minorHAnsi" w:cstheme="minorHAnsi"/>
                <w:b/>
              </w:rPr>
            </w:pPr>
            <w:r>
              <w:rPr>
                <w:rFonts w:asciiTheme="minorHAnsi" w:hAnsiTheme="minorHAnsi" w:cstheme="minorHAnsi"/>
                <w:b/>
              </w:rPr>
              <w:t xml:space="preserve">21 </w:t>
            </w:r>
            <w:proofErr w:type="spellStart"/>
            <w:r w:rsidR="009B2D30" w:rsidRPr="00A81DCD">
              <w:rPr>
                <w:rFonts w:asciiTheme="minorHAnsi" w:hAnsiTheme="minorHAnsi" w:cstheme="minorHAnsi"/>
                <w:b/>
              </w:rPr>
              <w:t>INHABILITACION</w:t>
            </w:r>
            <w:proofErr w:type="spellEnd"/>
            <w:r w:rsidR="009B2D30" w:rsidRPr="00A81DCD">
              <w:rPr>
                <w:rFonts w:asciiTheme="minorHAnsi" w:hAnsiTheme="minorHAnsi" w:cstheme="minorHAnsi"/>
                <w:b/>
              </w:rPr>
              <w:t xml:space="preserve"> DE LAS PROPUESTAS</w:t>
            </w:r>
          </w:p>
        </w:tc>
        <w:tc>
          <w:tcPr>
            <w:tcW w:w="6946" w:type="dxa"/>
          </w:tcPr>
          <w:p w14:paraId="1596E0DF" w14:textId="77777777" w:rsidR="000A30EB" w:rsidRPr="00A81DCD" w:rsidRDefault="000A30EB" w:rsidP="007936C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3D79B1"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9725B5C"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4327AD04"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4254F10"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06570623"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39320B7"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potencial proponente hacia cualquier empleado de la </w:t>
            </w:r>
            <w:proofErr w:type="spellStart"/>
            <w:r w:rsidRPr="00A81DCD">
              <w:rPr>
                <w:rFonts w:asciiTheme="minorHAnsi" w:hAnsiTheme="minorHAnsi" w:cs="Arial"/>
              </w:rPr>
              <w:t>CSBP</w:t>
            </w:r>
            <w:proofErr w:type="spellEnd"/>
            <w:r w:rsidRPr="00A81DCD">
              <w:rPr>
                <w:rFonts w:asciiTheme="minorHAnsi" w:hAnsiTheme="minorHAnsi" w:cs="Arial"/>
              </w:rPr>
              <w:t xml:space="preserve"> que no sea en forma escrita.</w:t>
            </w:r>
          </w:p>
          <w:p w14:paraId="4E5AE891"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1098E596"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4AC55FA"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7936C0">
            <w:pPr>
              <w:pStyle w:val="Prrafodelista1"/>
              <w:ind w:left="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5E76149C" w:rsidR="00062208" w:rsidRDefault="00062208">
      <w:pPr>
        <w:spacing w:after="160" w:line="259" w:lineRule="auto"/>
        <w:rPr>
          <w:rFonts w:asciiTheme="minorHAnsi" w:hAnsiTheme="minorHAnsi" w:cstheme="minorHAnsi"/>
          <w:b/>
          <w:sz w:val="22"/>
          <w:szCs w:val="22"/>
        </w:rPr>
      </w:pPr>
    </w:p>
    <w:p w14:paraId="7301839A" w14:textId="1C22B078" w:rsidR="000A30EB" w:rsidRDefault="000A30EB">
      <w:pPr>
        <w:spacing w:after="160" w:line="259" w:lineRule="auto"/>
        <w:rPr>
          <w:rFonts w:asciiTheme="minorHAnsi" w:hAnsiTheme="minorHAnsi" w:cstheme="minorHAnsi"/>
          <w:b/>
          <w:sz w:val="22"/>
          <w:szCs w:val="22"/>
        </w:rPr>
      </w:pPr>
    </w:p>
    <w:p w14:paraId="79D8B971" w14:textId="77777777" w:rsidR="000A30EB" w:rsidRDefault="000A30EB">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PARTE III</w:t>
            </w:r>
          </w:p>
          <w:p w14:paraId="1D05EC4B" w14:textId="77777777" w:rsidR="009C528A" w:rsidRPr="00A81DCD" w:rsidRDefault="009C528A" w:rsidP="007E5661">
            <w:pPr>
              <w:jc w:val="center"/>
              <w:rPr>
                <w:b/>
              </w:rPr>
            </w:pPr>
            <w:r w:rsidRPr="007936C0">
              <w:rPr>
                <w:rFonts w:asciiTheme="minorHAnsi" w:hAnsiTheme="minorHAnsi" w:cstheme="minorHAnsi"/>
                <w:b/>
              </w:rPr>
              <w:t>EVALUACIÓN DE OFERTAS</w:t>
            </w:r>
          </w:p>
        </w:tc>
      </w:tr>
      <w:tr w:rsidR="00ED2B87" w:rsidRPr="00A81DCD" w14:paraId="66390B5F" w14:textId="77777777" w:rsidTr="007434E9">
        <w:trPr>
          <w:trHeight w:val="926"/>
        </w:trPr>
        <w:tc>
          <w:tcPr>
            <w:tcW w:w="0" w:type="auto"/>
            <w:vAlign w:val="center"/>
          </w:tcPr>
          <w:p w14:paraId="7674B33B" w14:textId="3C03522C" w:rsidR="00ED2B87" w:rsidRPr="00A81DCD" w:rsidRDefault="00ED2B87" w:rsidP="007936C0">
            <w:pPr>
              <w:pStyle w:val="Sinespaciado"/>
              <w:numPr>
                <w:ilvl w:val="0"/>
                <w:numId w:val="45"/>
              </w:numPr>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613750">
        <w:trPr>
          <w:trHeight w:val="926"/>
        </w:trPr>
        <w:tc>
          <w:tcPr>
            <w:tcW w:w="0" w:type="auto"/>
          </w:tcPr>
          <w:p w14:paraId="30561A77" w14:textId="77777777" w:rsidR="00ED2B87" w:rsidRPr="00A81DCD" w:rsidRDefault="00ED2B87" w:rsidP="007936C0">
            <w:pPr>
              <w:pStyle w:val="Sinespaciado"/>
              <w:numPr>
                <w:ilvl w:val="0"/>
                <w:numId w:val="45"/>
              </w:numPr>
              <w:ind w:left="319" w:hanging="319"/>
              <w:jc w:val="both"/>
              <w:rPr>
                <w:rFonts w:asciiTheme="minorHAnsi" w:hAnsiTheme="minorHAnsi" w:cstheme="minorHAnsi"/>
                <w:b/>
              </w:rPr>
            </w:pPr>
            <w:r w:rsidRPr="00A81DCD">
              <w:rPr>
                <w:rFonts w:asciiTheme="minorHAnsi" w:hAnsiTheme="minorHAnsi" w:cstheme="minorHAnsi"/>
                <w:b/>
              </w:rPr>
              <w:t xml:space="preserve">SISTEMA DE </w:t>
            </w:r>
            <w:proofErr w:type="spellStart"/>
            <w:r w:rsidRPr="00A81DCD">
              <w:rPr>
                <w:rFonts w:asciiTheme="minorHAnsi" w:hAnsiTheme="minorHAnsi" w:cstheme="minorHAnsi"/>
                <w:b/>
              </w:rPr>
              <w:t>EVALUACION</w:t>
            </w:r>
            <w:proofErr w:type="spellEnd"/>
            <w:r w:rsidRPr="00A81DCD">
              <w:rPr>
                <w:rFonts w:asciiTheme="minorHAnsi" w:hAnsiTheme="minorHAnsi" w:cstheme="minorHAnsi"/>
                <w:b/>
              </w:rPr>
              <w:t xml:space="preserve"> Y </w:t>
            </w:r>
            <w:proofErr w:type="spellStart"/>
            <w:r w:rsidRPr="00A81DCD">
              <w:rPr>
                <w:rFonts w:asciiTheme="minorHAnsi" w:hAnsiTheme="minorHAnsi" w:cstheme="minorHAnsi"/>
                <w:b/>
              </w:rPr>
              <w:t>ADJUDICACION</w:t>
            </w:r>
            <w:proofErr w:type="spellEnd"/>
            <w:r w:rsidRPr="00A81DCD">
              <w:rPr>
                <w:rFonts w:asciiTheme="minorHAnsi" w:hAnsiTheme="minorHAnsi" w:cstheme="minorHAnsi"/>
                <w:b/>
              </w:rPr>
              <w:t xml:space="preserve">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384C9145" w14:textId="77777777" w:rsidTr="00A81DCD">
        <w:trPr>
          <w:trHeight w:val="744"/>
        </w:trPr>
        <w:tc>
          <w:tcPr>
            <w:tcW w:w="0" w:type="auto"/>
          </w:tcPr>
          <w:p w14:paraId="5A5EB741" w14:textId="414B0D06" w:rsidR="00ED2B87" w:rsidRPr="00A81DCD" w:rsidRDefault="00160067" w:rsidP="007936C0">
            <w:pPr>
              <w:pStyle w:val="Sinespaciado"/>
              <w:numPr>
                <w:ilvl w:val="0"/>
                <w:numId w:val="45"/>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2F3B772A" w14:textId="77777777" w:rsidR="00160067" w:rsidRPr="00A56F80" w:rsidRDefault="00160067" w:rsidP="00160067">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17574799" w14:textId="77777777" w:rsidR="00160067" w:rsidRPr="00A56F80" w:rsidRDefault="00160067" w:rsidP="00160067">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EA919B8" w14:textId="70136274" w:rsidR="0007776E" w:rsidRPr="009C4CB9" w:rsidRDefault="00160067" w:rsidP="009C4CB9">
            <w:pPr>
              <w:tabs>
                <w:tab w:val="left" w:pos="-720"/>
              </w:tabs>
              <w:suppressAutoHyphens/>
              <w:spacing w:after="60"/>
              <w:jc w:val="both"/>
              <w:rPr>
                <w:rFonts w:ascii="Calibri" w:hAnsi="Calibri" w:cs="Calibri"/>
                <w:sz w:val="22"/>
                <w:szCs w:val="22"/>
                <w:lang w:val="es-BO" w:eastAsia="es-ES"/>
              </w:rPr>
            </w:pPr>
            <w:r w:rsidRPr="007936C0">
              <w:rPr>
                <w:rFonts w:asciiTheme="minorHAnsi" w:eastAsiaTheme="minorEastAsia" w:hAnsiTheme="minorHAnsi" w:cs="Arial"/>
                <w:lang w:val="es-BO" w:eastAsia="es-BO"/>
              </w:rPr>
              <w:t>En ningún caso los proponentes podrán solicitar información de otras propuestas.</w:t>
            </w:r>
          </w:p>
        </w:tc>
      </w:tr>
      <w:tr w:rsidR="00ED2B87" w:rsidRPr="00A81DCD" w14:paraId="1F1CBB78" w14:textId="77777777" w:rsidTr="00A81DCD">
        <w:trPr>
          <w:trHeight w:val="744"/>
        </w:trPr>
        <w:tc>
          <w:tcPr>
            <w:tcW w:w="0" w:type="auto"/>
          </w:tcPr>
          <w:p w14:paraId="73BD471E" w14:textId="6102D1D4" w:rsidR="00ED2B87" w:rsidRPr="00A81DCD" w:rsidRDefault="00ED2B87" w:rsidP="007936C0">
            <w:pPr>
              <w:pStyle w:val="Sinespaciado"/>
              <w:numPr>
                <w:ilvl w:val="0"/>
                <w:numId w:val="45"/>
              </w:numPr>
              <w:ind w:left="319" w:hanging="319"/>
              <w:jc w:val="both"/>
              <w:rPr>
                <w:rFonts w:asciiTheme="minorHAnsi" w:hAnsiTheme="minorHAnsi" w:cstheme="minorHAnsi"/>
                <w:b/>
              </w:rPr>
            </w:pPr>
            <w:r w:rsidRPr="00A81DCD">
              <w:rPr>
                <w:rFonts w:asciiTheme="minorHAnsi" w:hAnsiTheme="minorHAnsi" w:cstheme="minorHAnsi"/>
                <w:b/>
              </w:rPr>
              <w:t>C</w:t>
            </w:r>
            <w:r w:rsidR="00490B88">
              <w:rPr>
                <w:rFonts w:asciiTheme="minorHAnsi" w:hAnsiTheme="minorHAnsi" w:cstheme="minorHAnsi"/>
                <w:b/>
              </w:rPr>
              <w:t xml:space="preserve">ONTENIDO DEL INFORME DE </w:t>
            </w:r>
            <w:proofErr w:type="spellStart"/>
            <w:r w:rsidR="00490B88">
              <w:rPr>
                <w:rFonts w:asciiTheme="minorHAnsi" w:hAnsiTheme="minorHAnsi" w:cstheme="minorHAnsi"/>
                <w:b/>
              </w:rPr>
              <w:t>C</w:t>
            </w:r>
            <w:r w:rsidRPr="00A81DCD">
              <w:rPr>
                <w:rFonts w:asciiTheme="minorHAnsi" w:hAnsiTheme="minorHAnsi" w:cstheme="minorHAnsi"/>
                <w:b/>
              </w:rPr>
              <w:t>ALIFICACION</w:t>
            </w:r>
            <w:proofErr w:type="spellEnd"/>
            <w:r w:rsidRPr="00A81DCD">
              <w:rPr>
                <w:rFonts w:asciiTheme="minorHAnsi" w:hAnsiTheme="minorHAnsi" w:cstheme="minorHAnsi"/>
                <w:b/>
              </w:rPr>
              <w:t xml:space="preserve"> FINAL</w:t>
            </w:r>
            <w:r w:rsidR="00490B88">
              <w:rPr>
                <w:rFonts w:asciiTheme="minorHAnsi" w:hAnsiTheme="minorHAnsi" w:cstheme="minorHAnsi"/>
                <w:b/>
              </w:rPr>
              <w:t xml:space="preserve"> Y RECOMENDACIÓN</w:t>
            </w:r>
          </w:p>
        </w:tc>
        <w:tc>
          <w:tcPr>
            <w:tcW w:w="0" w:type="auto"/>
          </w:tcPr>
          <w:p w14:paraId="39FA1483" w14:textId="77777777" w:rsidR="00490B88" w:rsidRPr="00A81DCD" w:rsidRDefault="00490B88" w:rsidP="00490B88">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9F1C041" w14:textId="77777777" w:rsidR="00490B88" w:rsidRPr="00A81DCD" w:rsidRDefault="00490B88" w:rsidP="00490B88">
            <w:pPr>
              <w:ind w:left="284"/>
              <w:jc w:val="both"/>
              <w:rPr>
                <w:rFonts w:asciiTheme="minorHAnsi" w:hAnsiTheme="minorHAnsi" w:cs="Arial"/>
              </w:rPr>
            </w:pPr>
          </w:p>
          <w:p w14:paraId="5A694F35" w14:textId="77777777" w:rsidR="00490B88" w:rsidRPr="00A81DCD" w:rsidRDefault="00490B88" w:rsidP="00490B88">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15109D0B" w14:textId="77777777" w:rsidR="00490B88" w:rsidRPr="00A81DCD" w:rsidRDefault="00490B88" w:rsidP="00490B88">
            <w:pPr>
              <w:numPr>
                <w:ilvl w:val="0"/>
                <w:numId w:val="15"/>
              </w:numPr>
              <w:jc w:val="both"/>
              <w:rPr>
                <w:rFonts w:asciiTheme="minorHAnsi" w:hAnsiTheme="minorHAnsi" w:cs="Arial"/>
              </w:rPr>
            </w:pPr>
            <w:r w:rsidRPr="00A81DCD">
              <w:rPr>
                <w:rFonts w:asciiTheme="minorHAnsi" w:hAnsiTheme="minorHAnsi" w:cs="Arial"/>
              </w:rPr>
              <w:t>Cuadros comparativos</w:t>
            </w:r>
          </w:p>
          <w:p w14:paraId="39655AFB" w14:textId="77777777" w:rsidR="00490B88" w:rsidRPr="00A81DCD" w:rsidRDefault="00490B88" w:rsidP="00490B88">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0601A91" w14:textId="77777777" w:rsidR="00490B88" w:rsidRPr="00A81DCD" w:rsidRDefault="00490B88" w:rsidP="00490B88">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01E7D5D1" w14:textId="77777777" w:rsidR="00490B88" w:rsidRPr="00A81DCD" w:rsidRDefault="00490B88" w:rsidP="00490B88">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6025BB0" w14:textId="77777777" w:rsidR="00490B88" w:rsidRPr="00A81DCD" w:rsidRDefault="00490B88" w:rsidP="00490B88">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3844FF6" w14:textId="77777777" w:rsidR="00490B88" w:rsidRPr="00A81DCD" w:rsidRDefault="00490B88" w:rsidP="00490B88">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5FC4C89" w14:textId="77777777" w:rsidR="00490B88" w:rsidRPr="00A81DCD" w:rsidRDefault="00490B88" w:rsidP="00490B88">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56EB4B08" w:rsidR="00ED2B87" w:rsidRPr="00A81DCD" w:rsidRDefault="00ED2B87" w:rsidP="0016044C">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7936C0" w:rsidRDefault="00CC3F77" w:rsidP="009362E3">
            <w:pPr>
              <w:jc w:val="center"/>
              <w:rPr>
                <w:rFonts w:asciiTheme="minorHAnsi" w:hAnsiTheme="minorHAnsi" w:cstheme="minorHAnsi"/>
                <w:b/>
              </w:rPr>
            </w:pPr>
            <w:r w:rsidRPr="007936C0">
              <w:rPr>
                <w:rFonts w:asciiTheme="minorHAnsi" w:hAnsiTheme="minorHAnsi" w:cstheme="minorHAnsi"/>
                <w:b/>
              </w:rPr>
              <w:lastRenderedPageBreak/>
              <w:t>PARTE IV</w:t>
            </w:r>
          </w:p>
          <w:p w14:paraId="3B94D403" w14:textId="4F2074E5" w:rsidR="00CC3F77" w:rsidRPr="005C734B" w:rsidRDefault="00CC3F77" w:rsidP="009362E3">
            <w:pPr>
              <w:jc w:val="center"/>
              <w:rPr>
                <w:b/>
              </w:rPr>
            </w:pPr>
            <w:proofErr w:type="spellStart"/>
            <w:r w:rsidRPr="007936C0">
              <w:rPr>
                <w:rFonts w:asciiTheme="minorHAnsi" w:hAnsiTheme="minorHAnsi" w:cstheme="minorHAnsi"/>
                <w:b/>
              </w:rPr>
              <w:t>SUSCRIPCION</w:t>
            </w:r>
            <w:proofErr w:type="spellEnd"/>
            <w:r w:rsidRPr="007936C0">
              <w:rPr>
                <w:rFonts w:asciiTheme="minorHAnsi" w:hAnsiTheme="minorHAnsi" w:cstheme="minorHAnsi"/>
                <w:b/>
              </w:rPr>
              <w:t xml:space="preserve"> DE CONTRATO</w:t>
            </w:r>
          </w:p>
        </w:tc>
      </w:tr>
      <w:tr w:rsidR="00490B88" w:rsidRPr="00A81DCD" w14:paraId="0884740D" w14:textId="77777777" w:rsidTr="00DB7BE8">
        <w:trPr>
          <w:trHeight w:val="545"/>
        </w:trPr>
        <w:tc>
          <w:tcPr>
            <w:tcW w:w="2002" w:type="dxa"/>
          </w:tcPr>
          <w:p w14:paraId="3A38E854" w14:textId="572B5529" w:rsidR="00490B88" w:rsidRPr="00A81DCD" w:rsidRDefault="00490B88" w:rsidP="007936C0">
            <w:pPr>
              <w:pStyle w:val="Sinespaciado"/>
              <w:numPr>
                <w:ilvl w:val="0"/>
                <w:numId w:val="45"/>
              </w:numPr>
              <w:spacing w:after="240"/>
              <w:ind w:left="319" w:hanging="319"/>
              <w:jc w:val="both"/>
              <w:rPr>
                <w:rFonts w:asciiTheme="minorHAnsi" w:hAnsiTheme="minorHAnsi" w:cstheme="minorHAnsi"/>
                <w:b/>
              </w:rPr>
            </w:pPr>
            <w:r>
              <w:rPr>
                <w:rFonts w:asciiTheme="minorHAnsi" w:hAnsiTheme="minorHAnsi" w:cstheme="minorHAnsi"/>
                <w:b/>
              </w:rPr>
              <w:t>PRESENTACIÓN DE DOCUMENTOS</w:t>
            </w:r>
          </w:p>
        </w:tc>
        <w:tc>
          <w:tcPr>
            <w:tcW w:w="7916" w:type="dxa"/>
          </w:tcPr>
          <w:p w14:paraId="49C49431"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1575FB43" w14:textId="77777777" w:rsidR="00490B88" w:rsidRPr="00CC3F77" w:rsidRDefault="00490B88" w:rsidP="00490B88">
            <w:pPr>
              <w:pStyle w:val="Prrafodelista"/>
              <w:ind w:left="284"/>
              <w:jc w:val="both"/>
              <w:rPr>
                <w:rFonts w:asciiTheme="minorHAnsi" w:hAnsiTheme="minorHAnsi" w:cs="Arial"/>
              </w:rPr>
            </w:pPr>
          </w:p>
          <w:p w14:paraId="6A34FC8C"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 xml:space="preserve">La </w:t>
            </w:r>
            <w:proofErr w:type="spellStart"/>
            <w:r w:rsidRPr="00CC3F77">
              <w:rPr>
                <w:rFonts w:asciiTheme="minorHAnsi" w:hAnsiTheme="minorHAnsi" w:cs="Arial"/>
              </w:rPr>
              <w:t>CSBP</w:t>
            </w:r>
            <w:proofErr w:type="spellEnd"/>
            <w:r w:rsidRPr="00CC3F77">
              <w:rPr>
                <w:rFonts w:asciiTheme="minorHAnsi" w:hAnsiTheme="minorHAnsi" w:cs="Arial"/>
              </w:rPr>
              <w:t>,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DC98471" w14:textId="77777777" w:rsidR="00490B88" w:rsidRPr="00CC3F77" w:rsidRDefault="00490B88" w:rsidP="00490B88">
            <w:pPr>
              <w:pStyle w:val="Prrafodelista"/>
              <w:ind w:left="284"/>
              <w:jc w:val="both"/>
              <w:rPr>
                <w:rFonts w:asciiTheme="minorHAnsi" w:hAnsiTheme="minorHAnsi" w:cs="Arial"/>
              </w:rPr>
            </w:pPr>
          </w:p>
          <w:p w14:paraId="06EAA704"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315EE43" w14:textId="77777777" w:rsidR="00490B88" w:rsidRPr="00CC3F77" w:rsidRDefault="00490B88" w:rsidP="00490B88">
            <w:pPr>
              <w:pStyle w:val="Prrafodelista"/>
              <w:ind w:left="284"/>
              <w:jc w:val="both"/>
              <w:rPr>
                <w:rFonts w:asciiTheme="minorHAnsi" w:hAnsiTheme="minorHAnsi" w:cs="Arial"/>
              </w:rPr>
            </w:pPr>
          </w:p>
          <w:p w14:paraId="2B6267D1"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793590EB" w14:textId="77777777" w:rsidR="00490B88" w:rsidRPr="00CC3F77" w:rsidRDefault="00490B88" w:rsidP="00490B88">
            <w:pPr>
              <w:pStyle w:val="Prrafodelista"/>
              <w:ind w:left="284"/>
              <w:jc w:val="both"/>
              <w:rPr>
                <w:rFonts w:asciiTheme="minorHAnsi" w:hAnsiTheme="minorHAnsi" w:cs="Arial"/>
              </w:rPr>
            </w:pPr>
          </w:p>
          <w:p w14:paraId="170578F7"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490B88" w:rsidRPr="00A81DCD" w:rsidRDefault="00490B88" w:rsidP="007936C0">
            <w:pPr>
              <w:spacing w:after="240"/>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7936C0">
            <w:pPr>
              <w:pStyle w:val="Sinespaciado"/>
              <w:numPr>
                <w:ilvl w:val="0"/>
                <w:numId w:val="45"/>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 xml:space="preserve">Se aplicarán modificaciones al contrato, cuando el cambio instruido por la </w:t>
            </w:r>
            <w:proofErr w:type="spellStart"/>
            <w:r w:rsidRPr="00B704FF">
              <w:rPr>
                <w:rFonts w:asciiTheme="minorHAnsi" w:hAnsiTheme="minorHAnsi" w:cs="Arial"/>
              </w:rPr>
              <w:t>CSBP</w:t>
            </w:r>
            <w:proofErr w:type="spellEnd"/>
            <w:r w:rsidRPr="00B704FF">
              <w:rPr>
                <w:rFonts w:asciiTheme="minorHAnsi" w:hAnsiTheme="minorHAnsi" w:cs="Arial"/>
              </w:rPr>
              <w:t xml:space="preserve">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0DEFD676"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7936C0" w:rsidRDefault="008E789D" w:rsidP="0048728B">
            <w:pPr>
              <w:jc w:val="center"/>
              <w:rPr>
                <w:rFonts w:asciiTheme="minorHAnsi" w:hAnsiTheme="minorHAnsi" w:cstheme="minorHAnsi"/>
                <w:b/>
              </w:rPr>
            </w:pPr>
            <w:r w:rsidRPr="007936C0">
              <w:rPr>
                <w:rFonts w:asciiTheme="minorHAnsi" w:hAnsiTheme="minorHAnsi" w:cstheme="minorHAnsi"/>
                <w:b/>
              </w:rPr>
              <w:t xml:space="preserve">PARTE </w:t>
            </w:r>
            <w:r w:rsidR="00CC3F77" w:rsidRPr="007936C0">
              <w:rPr>
                <w:rFonts w:asciiTheme="minorHAnsi" w:hAnsiTheme="minorHAnsi" w:cstheme="minorHAnsi"/>
                <w:b/>
              </w:rPr>
              <w:t>V</w:t>
            </w:r>
          </w:p>
          <w:p w14:paraId="12A6EB39" w14:textId="7FDCBC84" w:rsidR="008E789D" w:rsidRPr="007936C0" w:rsidRDefault="004D723B" w:rsidP="0048728B">
            <w:pPr>
              <w:jc w:val="center"/>
              <w:rPr>
                <w:rFonts w:asciiTheme="minorHAnsi" w:hAnsiTheme="minorHAnsi" w:cstheme="minorHAnsi"/>
                <w:b/>
              </w:rPr>
            </w:pPr>
            <w:r w:rsidRPr="007936C0">
              <w:rPr>
                <w:rFonts w:asciiTheme="minorHAnsi" w:hAnsiTheme="minorHAnsi" w:cstheme="minorHAnsi"/>
                <w:b/>
              </w:rPr>
              <w:t xml:space="preserve">ESPECIFICACIONES </w:t>
            </w:r>
            <w:proofErr w:type="spellStart"/>
            <w:r w:rsidRPr="007936C0">
              <w:rPr>
                <w:rFonts w:asciiTheme="minorHAnsi" w:hAnsiTheme="minorHAnsi" w:cstheme="minorHAnsi"/>
                <w:b/>
              </w:rPr>
              <w:t>TECNICAS</w:t>
            </w:r>
            <w:proofErr w:type="spellEnd"/>
          </w:p>
          <w:p w14:paraId="289AACB2" w14:textId="77777777" w:rsidR="008E789D" w:rsidRPr="00F677FC" w:rsidRDefault="008E789D" w:rsidP="0048728B">
            <w:pPr>
              <w:jc w:val="center"/>
              <w:rPr>
                <w:b/>
              </w:rPr>
            </w:pPr>
          </w:p>
        </w:tc>
      </w:tr>
      <w:tr w:rsidR="004D723B" w:rsidRPr="005C734B" w14:paraId="000200AC" w14:textId="77777777" w:rsidTr="00B212F2">
        <w:trPr>
          <w:gridAfter w:val="1"/>
          <w:wAfter w:w="15" w:type="dxa"/>
          <w:trHeight w:val="60"/>
        </w:trPr>
        <w:tc>
          <w:tcPr>
            <w:tcW w:w="9903" w:type="dxa"/>
          </w:tcPr>
          <w:p w14:paraId="19F25A6E" w14:textId="77777777" w:rsidR="00FE6B89" w:rsidRPr="00FE6B89" w:rsidRDefault="00FE6B89" w:rsidP="00FE6B89">
            <w:pPr>
              <w:ind w:left="708" w:firstLine="708"/>
              <w:jc w:val="center"/>
              <w:rPr>
                <w:rFonts w:ascii="Calibri" w:hAnsi="Calibri" w:cs="Calibri"/>
                <w:b/>
                <w:bCs/>
                <w:sz w:val="22"/>
                <w:szCs w:val="22"/>
                <w:lang w:val="es-BO" w:eastAsia="es-ES"/>
              </w:rPr>
            </w:pPr>
            <w:r w:rsidRPr="00FE6B89">
              <w:rPr>
                <w:rFonts w:ascii="Calibri" w:hAnsi="Calibri" w:cs="Calibri"/>
                <w:b/>
                <w:bCs/>
                <w:sz w:val="22"/>
                <w:szCs w:val="22"/>
                <w:lang w:val="es-BO" w:eastAsia="es-ES"/>
              </w:rPr>
              <w:t>SERVICIOS DE HOSPITALIZACIÓN Y EMERGENCIA EN LA CIUDAD DE VILLAZÓN</w:t>
            </w:r>
          </w:p>
          <w:p w14:paraId="0183F107" w14:textId="77777777" w:rsidR="00FE6B89" w:rsidRPr="00FE6B89" w:rsidRDefault="00FE6B89" w:rsidP="00FE6B89">
            <w:pPr>
              <w:rPr>
                <w:rFonts w:ascii="Calibri" w:hAnsi="Calibri" w:cs="Calibri"/>
                <w:b/>
                <w:bCs/>
                <w:color w:val="FF0000"/>
                <w:sz w:val="22"/>
                <w:szCs w:val="22"/>
                <w:lang w:val="es-BO" w:eastAsia="es-ES"/>
              </w:rPr>
            </w:pPr>
            <w:r w:rsidRPr="00FE6B89">
              <w:rPr>
                <w:rFonts w:ascii="Calibri" w:hAnsi="Calibri" w:cs="Calibri"/>
                <w:b/>
                <w:bCs/>
                <w:sz w:val="22"/>
                <w:szCs w:val="22"/>
                <w:lang w:val="es-BO" w:eastAsia="es-ES"/>
              </w:rPr>
              <w:t> </w:t>
            </w:r>
          </w:p>
          <w:p w14:paraId="5F964712" w14:textId="4E663187" w:rsidR="00FE6B89" w:rsidRDefault="00FE6B89" w:rsidP="00FE6B89">
            <w:pPr>
              <w:jc w:val="both"/>
              <w:rPr>
                <w:rFonts w:ascii="Calibri" w:hAnsi="Calibri" w:cs="Calibri"/>
                <w:sz w:val="22"/>
                <w:szCs w:val="22"/>
                <w:lang w:eastAsia="es-ES"/>
              </w:rPr>
            </w:pPr>
            <w:smartTag w:uri="urn:schemas-microsoft-com:office:smarttags" w:element="PersonName">
              <w:smartTagPr>
                <w:attr w:name="ProductID" w:val="La CSBP"/>
              </w:smartTagPr>
              <w:r w:rsidRPr="00FE6B89">
                <w:rPr>
                  <w:rFonts w:ascii="Calibri" w:hAnsi="Calibri" w:cs="Calibri"/>
                  <w:sz w:val="22"/>
                  <w:szCs w:val="22"/>
                  <w:lang w:eastAsia="es-ES"/>
                </w:rPr>
                <w:t xml:space="preserve">La </w:t>
              </w:r>
              <w:proofErr w:type="spellStart"/>
              <w:r w:rsidRPr="00FE6B89">
                <w:rPr>
                  <w:rFonts w:ascii="Calibri" w:hAnsi="Calibri" w:cs="Calibri"/>
                  <w:sz w:val="22"/>
                  <w:szCs w:val="22"/>
                  <w:lang w:eastAsia="es-ES"/>
                </w:rPr>
                <w:t>CSBP</w:t>
              </w:r>
            </w:smartTag>
            <w:proofErr w:type="spellEnd"/>
            <w:r w:rsidRPr="00FE6B89">
              <w:rPr>
                <w:rFonts w:ascii="Calibri" w:hAnsi="Calibri" w:cs="Calibri"/>
                <w:sz w:val="22"/>
                <w:szCs w:val="22"/>
                <w:lang w:eastAsia="es-ES"/>
              </w:rPr>
              <w:t xml:space="preserve"> requiere contratar un centro que brinde Servicios de Hospitalización, y servicio de emergencias, para todos sus asegurados de la provincia Modesto </w:t>
            </w:r>
            <w:proofErr w:type="spellStart"/>
            <w:r w:rsidRPr="00FE6B89">
              <w:rPr>
                <w:rFonts w:ascii="Calibri" w:hAnsi="Calibri" w:cs="Calibri"/>
                <w:sz w:val="22"/>
                <w:szCs w:val="22"/>
                <w:lang w:eastAsia="es-ES"/>
              </w:rPr>
              <w:t>Omiste</w:t>
            </w:r>
            <w:proofErr w:type="spellEnd"/>
            <w:r w:rsidRPr="00FE6B89">
              <w:rPr>
                <w:rFonts w:ascii="Calibri" w:hAnsi="Calibri" w:cs="Calibri"/>
                <w:sz w:val="22"/>
                <w:szCs w:val="22"/>
                <w:lang w:eastAsia="es-ES"/>
              </w:rPr>
              <w:t xml:space="preserve"> del departamento de Potosí-Bolivia, según los siguientes requerimientos mínimos:</w:t>
            </w:r>
          </w:p>
          <w:p w14:paraId="4186F810" w14:textId="77777777" w:rsidR="00490B88" w:rsidRPr="00FE6B89" w:rsidRDefault="00490B88" w:rsidP="00FE6B89">
            <w:pPr>
              <w:jc w:val="both"/>
              <w:rPr>
                <w:rFonts w:ascii="Calibri" w:hAnsi="Calibri" w:cs="Calibri"/>
                <w:b/>
                <w:iCs/>
                <w:sz w:val="22"/>
                <w:szCs w:val="22"/>
                <w:lang w:val="es-ES_tradnl" w:eastAsia="es-ES"/>
              </w:rPr>
            </w:pPr>
          </w:p>
          <w:p w14:paraId="2331586E" w14:textId="77777777" w:rsidR="00FE6B89" w:rsidRPr="00FE6B89" w:rsidRDefault="00FE6B89" w:rsidP="00FE6B89">
            <w:pPr>
              <w:rPr>
                <w:rFonts w:ascii="Calibri" w:hAnsi="Calibri" w:cs="Calibri"/>
                <w:b/>
                <w:sz w:val="22"/>
                <w:szCs w:val="22"/>
                <w:u w:val="single"/>
                <w:lang w:eastAsia="es-ES"/>
              </w:rPr>
            </w:pPr>
            <w:r w:rsidRPr="00FE6B89">
              <w:rPr>
                <w:rFonts w:ascii="Calibri" w:hAnsi="Calibri" w:cs="Calibri"/>
                <w:b/>
                <w:sz w:val="22"/>
                <w:szCs w:val="22"/>
                <w:u w:val="single"/>
                <w:lang w:eastAsia="es-ES"/>
              </w:rPr>
              <w:t>1.- Modalidad de contratación:</w:t>
            </w:r>
          </w:p>
          <w:p w14:paraId="371A341A" w14:textId="18E52523" w:rsidR="00FE6B89" w:rsidRPr="00FE6B89" w:rsidRDefault="00FE6B89" w:rsidP="00FE6B89">
            <w:pPr>
              <w:jc w:val="both"/>
              <w:rPr>
                <w:rFonts w:ascii="Calibri" w:hAnsi="Calibri" w:cs="Calibri"/>
                <w:bCs/>
                <w:sz w:val="22"/>
                <w:szCs w:val="22"/>
                <w:lang w:eastAsia="es-ES"/>
              </w:rPr>
            </w:pPr>
            <w:r w:rsidRPr="00FE6B89">
              <w:rPr>
                <w:rFonts w:ascii="Calibri" w:hAnsi="Calibri" w:cs="Calibri"/>
                <w:b/>
                <w:bCs/>
                <w:sz w:val="22"/>
                <w:szCs w:val="22"/>
                <w:lang w:eastAsia="es-ES"/>
              </w:rPr>
              <w:t>Convenio o</w:t>
            </w:r>
            <w:r w:rsidRPr="00FE6B89">
              <w:rPr>
                <w:rFonts w:ascii="Calibri" w:hAnsi="Calibri" w:cs="Calibri"/>
                <w:sz w:val="22"/>
                <w:szCs w:val="22"/>
                <w:lang w:eastAsia="es-ES"/>
              </w:rPr>
              <w:t xml:space="preserve"> </w:t>
            </w:r>
            <w:r w:rsidRPr="00FE6B89">
              <w:rPr>
                <w:rFonts w:ascii="Calibri" w:hAnsi="Calibri" w:cs="Calibri"/>
                <w:b/>
                <w:sz w:val="22"/>
                <w:szCs w:val="22"/>
                <w:lang w:eastAsia="es-ES"/>
              </w:rPr>
              <w:t>contrato de servicios</w:t>
            </w:r>
            <w:r w:rsidRPr="00FE6B89">
              <w:rPr>
                <w:rFonts w:ascii="Calibri" w:hAnsi="Calibri" w:cs="Calibri"/>
                <w:sz w:val="22"/>
                <w:szCs w:val="22"/>
                <w:lang w:eastAsia="es-ES"/>
              </w:rPr>
              <w:t xml:space="preserve">, vale decir, a partir de la firma de contrato hasta el 31 de diciembre 2023, bajo modalidad de </w:t>
            </w:r>
            <w:r w:rsidRPr="00FE6B89">
              <w:rPr>
                <w:rFonts w:ascii="Calibri" w:hAnsi="Calibri" w:cs="Calibri"/>
                <w:b/>
                <w:bCs/>
                <w:sz w:val="22"/>
                <w:szCs w:val="22"/>
                <w:lang w:eastAsia="es-ES"/>
              </w:rPr>
              <w:t>“por evento”</w:t>
            </w:r>
            <w:r w:rsidRPr="00FE6B89">
              <w:rPr>
                <w:rFonts w:ascii="Calibri" w:hAnsi="Calibri" w:cs="Calibri"/>
                <w:bCs/>
                <w:sz w:val="22"/>
                <w:szCs w:val="22"/>
                <w:lang w:eastAsia="es-ES"/>
              </w:rPr>
              <w:t xml:space="preserve">. Lo que significa un costo específico por cada uno de los servicios requeridos y descritos en el </w:t>
            </w:r>
            <w:r w:rsidRPr="00FE6B89">
              <w:rPr>
                <w:rFonts w:ascii="Calibri" w:hAnsi="Calibri" w:cs="Calibri"/>
                <w:b/>
                <w:i/>
                <w:iCs/>
                <w:sz w:val="22"/>
                <w:szCs w:val="22"/>
                <w:lang w:eastAsia="es-ES"/>
              </w:rPr>
              <w:t xml:space="preserve">formulario </w:t>
            </w:r>
            <w:proofErr w:type="spellStart"/>
            <w:r w:rsidRPr="00FE6B89">
              <w:rPr>
                <w:rFonts w:ascii="Calibri" w:hAnsi="Calibri" w:cs="Calibri"/>
                <w:b/>
                <w:i/>
                <w:iCs/>
                <w:sz w:val="22"/>
                <w:szCs w:val="22"/>
                <w:lang w:eastAsia="es-ES"/>
              </w:rPr>
              <w:t>N°</w:t>
            </w:r>
            <w:proofErr w:type="spellEnd"/>
            <w:r w:rsidRPr="00FE6B89">
              <w:rPr>
                <w:rFonts w:ascii="Calibri" w:hAnsi="Calibri" w:cs="Calibri"/>
                <w:b/>
                <w:i/>
                <w:iCs/>
                <w:sz w:val="22"/>
                <w:szCs w:val="22"/>
                <w:lang w:eastAsia="es-ES"/>
              </w:rPr>
              <w:t xml:space="preserve"> </w:t>
            </w:r>
            <w:r w:rsidR="00901689">
              <w:rPr>
                <w:rFonts w:ascii="Calibri" w:hAnsi="Calibri" w:cs="Calibri"/>
                <w:b/>
                <w:i/>
                <w:iCs/>
                <w:sz w:val="22"/>
                <w:szCs w:val="22"/>
                <w:lang w:eastAsia="es-ES"/>
              </w:rPr>
              <w:t>4</w:t>
            </w:r>
            <w:r w:rsidRPr="00FE6B89">
              <w:rPr>
                <w:rFonts w:ascii="Calibri" w:hAnsi="Calibri" w:cs="Calibri"/>
                <w:b/>
                <w:i/>
                <w:iCs/>
                <w:sz w:val="22"/>
                <w:szCs w:val="22"/>
                <w:lang w:eastAsia="es-ES"/>
              </w:rPr>
              <w:t xml:space="preserve"> (Anexo 1)</w:t>
            </w:r>
            <w:r w:rsidRPr="00FE6B89">
              <w:rPr>
                <w:rFonts w:ascii="Calibri" w:hAnsi="Calibri" w:cs="Calibri"/>
                <w:bCs/>
                <w:sz w:val="22"/>
                <w:szCs w:val="22"/>
                <w:lang w:eastAsia="es-ES"/>
              </w:rPr>
              <w:t xml:space="preserve">. </w:t>
            </w:r>
            <w:smartTag w:uri="urn:schemas-microsoft-com:office:smarttags" w:element="PersonName">
              <w:smartTagPr>
                <w:attr w:name="ProductID" w:val="La CSBP"/>
              </w:smartTagPr>
              <w:r w:rsidRPr="00FE6B89">
                <w:rPr>
                  <w:rFonts w:ascii="Calibri" w:hAnsi="Calibri" w:cs="Calibri"/>
                  <w:bCs/>
                  <w:sz w:val="22"/>
                  <w:szCs w:val="22"/>
                  <w:lang w:eastAsia="es-ES"/>
                </w:rPr>
                <w:t xml:space="preserve">La </w:t>
              </w:r>
              <w:proofErr w:type="spellStart"/>
              <w:r w:rsidRPr="00FE6B89">
                <w:rPr>
                  <w:rFonts w:ascii="Calibri" w:hAnsi="Calibri" w:cs="Calibri"/>
                  <w:bCs/>
                  <w:sz w:val="22"/>
                  <w:szCs w:val="22"/>
                  <w:lang w:eastAsia="es-ES"/>
                </w:rPr>
                <w:t>CSBP</w:t>
              </w:r>
            </w:smartTag>
            <w:proofErr w:type="spellEnd"/>
            <w:r w:rsidRPr="00FE6B89">
              <w:rPr>
                <w:rFonts w:ascii="Calibri" w:hAnsi="Calibri" w:cs="Calibri"/>
                <w:bCs/>
                <w:sz w:val="22"/>
                <w:szCs w:val="22"/>
                <w:lang w:eastAsia="es-ES"/>
              </w:rPr>
              <w:t xml:space="preserve"> pagará por ellos mensualmente de acuerdo a la cantidad de eventos realizados y en base a los costos unitarios ofertados. </w:t>
            </w:r>
          </w:p>
          <w:p w14:paraId="034D8F82" w14:textId="3CCCEC7C" w:rsidR="00FE6B89" w:rsidRDefault="00FE6B89" w:rsidP="00FE6B89">
            <w:pPr>
              <w:tabs>
                <w:tab w:val="left" w:pos="-720"/>
              </w:tabs>
              <w:suppressAutoHyphens/>
              <w:spacing w:after="240"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El proponente deberá tomar en cuenta que el costo propuesto por cada servicio, debe contemplar el COSTO TOTAL y DEFINITIVO por el equipamiento, insumos y personal involucrado en la prestación del servicio.</w:t>
            </w:r>
          </w:p>
          <w:p w14:paraId="4730730F" w14:textId="77777777" w:rsidR="00FE6B89" w:rsidRPr="00FE6B89" w:rsidRDefault="00FE6B89" w:rsidP="00FE6B89">
            <w:pPr>
              <w:snapToGrid w:val="0"/>
              <w:jc w:val="both"/>
              <w:rPr>
                <w:rFonts w:ascii="Calibri" w:eastAsia="Arial Unicode MS" w:hAnsi="Calibri" w:cs="Calibri"/>
                <w:b/>
                <w:spacing w:val="-2"/>
                <w:sz w:val="22"/>
                <w:szCs w:val="22"/>
                <w:u w:val="single"/>
                <w:lang w:val="es-BO" w:eastAsia="es-ES"/>
              </w:rPr>
            </w:pPr>
            <w:r w:rsidRPr="00FE6B89">
              <w:rPr>
                <w:rFonts w:ascii="Calibri" w:eastAsia="Arial Unicode MS" w:hAnsi="Calibri" w:cs="Calibri"/>
                <w:b/>
                <w:spacing w:val="-2"/>
                <w:sz w:val="22"/>
                <w:szCs w:val="22"/>
                <w:u w:val="single"/>
                <w:lang w:val="es-BO" w:eastAsia="es-ES"/>
              </w:rPr>
              <w:lastRenderedPageBreak/>
              <w:t>2.- Bioseguridad:</w:t>
            </w:r>
          </w:p>
          <w:p w14:paraId="28BAD580" w14:textId="6B908B4C" w:rsidR="00FE6B89" w:rsidRDefault="00FE6B89" w:rsidP="00FE6B89">
            <w:pPr>
              <w:jc w:val="both"/>
              <w:rPr>
                <w:rFonts w:ascii="Calibri" w:hAnsi="Calibri" w:cs="Calibri"/>
                <w:sz w:val="22"/>
                <w:szCs w:val="22"/>
                <w:lang w:val="es-BO" w:eastAsia="es-ES"/>
              </w:rPr>
            </w:pPr>
            <w:bookmarkStart w:id="0" w:name="_Hlk85034086"/>
            <w:r w:rsidRPr="00FE6B89">
              <w:rPr>
                <w:rFonts w:ascii="Calibri" w:hAnsi="Calibri" w:cs="Calibri"/>
                <w:sz w:val="22"/>
                <w:szCs w:val="22"/>
                <w:lang w:val="es-BO" w:eastAsia="es-ES"/>
              </w:rPr>
              <w:t>El Centro contratado deberá seguir las normas de seguridad y bioseguridad, así como de prevención y control del factor de riesgo biológico.</w:t>
            </w:r>
          </w:p>
          <w:p w14:paraId="233CD16E" w14:textId="77777777" w:rsidR="00490B88" w:rsidRDefault="00490B88" w:rsidP="00FE6B89">
            <w:pPr>
              <w:jc w:val="both"/>
              <w:rPr>
                <w:rFonts w:ascii="Calibri" w:hAnsi="Calibri" w:cs="Calibri"/>
                <w:sz w:val="22"/>
                <w:szCs w:val="22"/>
                <w:lang w:val="es-BO" w:eastAsia="es-ES"/>
              </w:rPr>
            </w:pPr>
          </w:p>
          <w:bookmarkEnd w:id="0"/>
          <w:p w14:paraId="09BFB8B9" w14:textId="77777777" w:rsidR="00FE6B89" w:rsidRPr="00FE6B89" w:rsidRDefault="00FE6B89" w:rsidP="00FE6B89">
            <w:pPr>
              <w:jc w:val="both"/>
              <w:rPr>
                <w:rFonts w:ascii="Calibri" w:eastAsia="Arial Unicode MS" w:hAnsi="Calibri" w:cs="Calibri"/>
                <w:b/>
                <w:sz w:val="22"/>
                <w:szCs w:val="22"/>
                <w:u w:val="single"/>
                <w:lang w:val="es-BO" w:eastAsia="es-ES"/>
              </w:rPr>
            </w:pPr>
            <w:r w:rsidRPr="00FE6B89">
              <w:rPr>
                <w:rFonts w:ascii="Calibri" w:eastAsia="Arial Unicode MS" w:hAnsi="Calibri" w:cs="Calibri"/>
                <w:b/>
                <w:sz w:val="22"/>
                <w:szCs w:val="22"/>
                <w:u w:val="single"/>
                <w:lang w:val="es-BO" w:eastAsia="es-ES"/>
              </w:rPr>
              <w:t xml:space="preserve">3.- Supervisión por parte de </w:t>
            </w:r>
            <w:smartTag w:uri="urn:schemas-microsoft-com:office:smarttags" w:element="PersonName">
              <w:smartTagPr>
                <w:attr w:name="ProductID" w:val="La CSBP"/>
              </w:smartTagPr>
              <w:r w:rsidRPr="00FE6B89">
                <w:rPr>
                  <w:rFonts w:ascii="Calibri" w:eastAsia="Arial Unicode MS" w:hAnsi="Calibri" w:cs="Calibri"/>
                  <w:b/>
                  <w:sz w:val="22"/>
                  <w:szCs w:val="22"/>
                  <w:u w:val="single"/>
                  <w:lang w:val="es-BO" w:eastAsia="es-ES"/>
                </w:rPr>
                <w:t xml:space="preserve">la </w:t>
              </w:r>
              <w:proofErr w:type="spellStart"/>
              <w:r w:rsidRPr="00FE6B89">
                <w:rPr>
                  <w:rFonts w:ascii="Calibri" w:eastAsia="Arial Unicode MS" w:hAnsi="Calibri" w:cs="Calibri"/>
                  <w:b/>
                  <w:sz w:val="22"/>
                  <w:szCs w:val="22"/>
                  <w:u w:val="single"/>
                  <w:lang w:val="es-BO" w:eastAsia="es-ES"/>
                </w:rPr>
                <w:t>CSBP</w:t>
              </w:r>
            </w:smartTag>
            <w:proofErr w:type="spellEnd"/>
          </w:p>
          <w:p w14:paraId="74EA0BF9" w14:textId="27DA0CD9" w:rsidR="00FE6B89" w:rsidRDefault="00FE6B89" w:rsidP="00FE6B89">
            <w:pPr>
              <w:jc w:val="both"/>
              <w:rPr>
                <w:rFonts w:ascii="Calibri" w:hAnsi="Calibri" w:cs="Calibri"/>
                <w:sz w:val="22"/>
                <w:szCs w:val="22"/>
                <w:lang w:eastAsia="es-ES"/>
              </w:rPr>
            </w:pPr>
            <w:r w:rsidRPr="00FE6B89">
              <w:rPr>
                <w:rFonts w:ascii="Calibri" w:hAnsi="Calibri" w:cs="Calibri"/>
                <w:sz w:val="22"/>
                <w:szCs w:val="22"/>
                <w:lang w:val="es-BO" w:eastAsia="es-ES"/>
              </w:rPr>
              <w:t xml:space="preserve">El centro contratado, </w:t>
            </w:r>
            <w:r w:rsidRPr="00FE6B89">
              <w:rPr>
                <w:rFonts w:ascii="Calibri" w:hAnsi="Calibri" w:cs="Calibri"/>
                <w:sz w:val="22"/>
                <w:szCs w:val="22"/>
                <w:lang w:eastAsia="es-ES"/>
              </w:rPr>
              <w:t xml:space="preserve">en su relación con </w:t>
            </w:r>
            <w:smartTag w:uri="urn:schemas-microsoft-com:office:smarttags" w:element="PersonName">
              <w:smartTagPr>
                <w:attr w:name="ProductID" w:val="la Instituci￳n"/>
              </w:smartTagPr>
              <w:r w:rsidRPr="00FE6B89">
                <w:rPr>
                  <w:rFonts w:ascii="Calibri" w:hAnsi="Calibri" w:cs="Calibri"/>
                  <w:sz w:val="22"/>
                  <w:szCs w:val="22"/>
                  <w:lang w:eastAsia="es-ES"/>
                </w:rPr>
                <w:t>la Institución</w:t>
              </w:r>
            </w:smartTag>
            <w:r w:rsidRPr="00FE6B89">
              <w:rPr>
                <w:rFonts w:ascii="Calibri" w:hAnsi="Calibri" w:cs="Calibri"/>
                <w:sz w:val="22"/>
                <w:szCs w:val="22"/>
                <w:lang w:eastAsia="es-ES"/>
              </w:rPr>
              <w:t>, estará bajo supervisión y coordinación de Agencia Regional y Jefatura Médica.</w:t>
            </w:r>
          </w:p>
          <w:p w14:paraId="732BB86C" w14:textId="77777777" w:rsidR="00490B88" w:rsidRPr="00FE6B89" w:rsidRDefault="00490B88" w:rsidP="00FE6B89">
            <w:pPr>
              <w:jc w:val="both"/>
              <w:rPr>
                <w:rFonts w:ascii="Calibri" w:hAnsi="Calibri" w:cs="Calibri"/>
                <w:sz w:val="22"/>
                <w:szCs w:val="22"/>
                <w:lang w:eastAsia="es-ES"/>
              </w:rPr>
            </w:pPr>
          </w:p>
          <w:p w14:paraId="51DA4EFC" w14:textId="77777777" w:rsidR="00FE6B89" w:rsidRPr="00FE6B89" w:rsidRDefault="00FE6B89" w:rsidP="00FE6B89">
            <w:pPr>
              <w:jc w:val="both"/>
              <w:rPr>
                <w:rFonts w:ascii="Calibri" w:eastAsia="Arial Unicode MS" w:hAnsi="Calibri" w:cs="Calibri"/>
                <w:b/>
                <w:sz w:val="22"/>
                <w:szCs w:val="22"/>
                <w:u w:val="single"/>
                <w:lang w:val="es-BO" w:eastAsia="es-ES"/>
              </w:rPr>
            </w:pPr>
            <w:r w:rsidRPr="00FE6B89">
              <w:rPr>
                <w:rFonts w:ascii="Calibri" w:eastAsia="Arial Unicode MS" w:hAnsi="Calibri" w:cs="Calibri"/>
                <w:b/>
                <w:sz w:val="22"/>
                <w:szCs w:val="22"/>
                <w:u w:val="single"/>
                <w:lang w:val="es-BO" w:eastAsia="es-ES"/>
              </w:rPr>
              <w:t>4.- Solicitud de atención</w:t>
            </w:r>
          </w:p>
          <w:p w14:paraId="3F14F961" w14:textId="48B0DAF4" w:rsidR="00FE6B89" w:rsidRDefault="00FE6B89" w:rsidP="00FE6B89">
            <w:pPr>
              <w:jc w:val="both"/>
              <w:rPr>
                <w:rFonts w:ascii="Calibri" w:hAnsi="Calibri" w:cs="Calibri"/>
                <w:sz w:val="22"/>
                <w:szCs w:val="22"/>
                <w:lang w:eastAsia="es-ES"/>
              </w:rPr>
            </w:pPr>
            <w:r w:rsidRPr="00FE6B89">
              <w:rPr>
                <w:rFonts w:ascii="Calibri" w:hAnsi="Calibri" w:cs="Calibri"/>
                <w:sz w:val="22"/>
                <w:szCs w:val="22"/>
                <w:lang w:eastAsia="es-ES"/>
              </w:rPr>
              <w:t xml:space="preserve">La atención médica, atención hospitalaria, prescripción farmacológica y los estudios de laboratorio serán solicitados por personal médico en boletas identificadas, proporcionadas por la </w:t>
            </w:r>
            <w:proofErr w:type="spellStart"/>
            <w:r w:rsidRPr="00FE6B89">
              <w:rPr>
                <w:rFonts w:ascii="Calibri" w:hAnsi="Calibri" w:cs="Calibri"/>
                <w:sz w:val="22"/>
                <w:szCs w:val="22"/>
                <w:lang w:eastAsia="es-ES"/>
              </w:rPr>
              <w:t>CSBP</w:t>
            </w:r>
            <w:proofErr w:type="spellEnd"/>
            <w:r w:rsidRPr="00FE6B89">
              <w:rPr>
                <w:rFonts w:ascii="Calibri" w:hAnsi="Calibri" w:cs="Calibri"/>
                <w:sz w:val="22"/>
                <w:szCs w:val="22"/>
                <w:lang w:eastAsia="es-ES"/>
              </w:rPr>
              <w:t xml:space="preserve">. </w:t>
            </w:r>
          </w:p>
          <w:p w14:paraId="43CC8BEC" w14:textId="77777777" w:rsidR="00490B88" w:rsidRPr="00FE6B89" w:rsidRDefault="00490B88" w:rsidP="00FE6B89">
            <w:pPr>
              <w:jc w:val="both"/>
              <w:rPr>
                <w:rFonts w:ascii="Calibri" w:hAnsi="Calibri" w:cs="Calibri"/>
                <w:sz w:val="22"/>
                <w:szCs w:val="22"/>
                <w:lang w:eastAsia="es-ES"/>
              </w:rPr>
            </w:pPr>
          </w:p>
          <w:p w14:paraId="22AFE44B" w14:textId="77777777" w:rsidR="00FE6B89" w:rsidRPr="00FE6B89" w:rsidRDefault="00FE6B89" w:rsidP="00FE6B89">
            <w:pPr>
              <w:tabs>
                <w:tab w:val="left" w:pos="-720"/>
              </w:tabs>
              <w:suppressAutoHyphens/>
              <w:spacing w:before="240" w:line="276" w:lineRule="auto"/>
              <w:contextualSpacing/>
              <w:jc w:val="both"/>
              <w:rPr>
                <w:rFonts w:ascii="Calibri" w:hAnsi="Calibri" w:cs="Calibri"/>
                <w:sz w:val="22"/>
                <w:szCs w:val="22"/>
                <w:u w:val="single"/>
                <w:lang w:val="es-BO" w:eastAsia="es-BO"/>
              </w:rPr>
            </w:pPr>
            <w:r w:rsidRPr="00FE6B89">
              <w:rPr>
                <w:rFonts w:ascii="Calibri" w:hAnsi="Calibri" w:cs="Calibri"/>
                <w:b/>
                <w:sz w:val="22"/>
                <w:szCs w:val="22"/>
                <w:u w:val="single"/>
                <w:lang w:val="es-BO" w:eastAsia="es-BO"/>
              </w:rPr>
              <w:t>5.- Farmacia y Medicamentos</w:t>
            </w:r>
          </w:p>
          <w:p w14:paraId="362D64C2" w14:textId="1920A8F0" w:rsidR="00FE6B89" w:rsidRDefault="00FE6B89" w:rsidP="00B212F2">
            <w:p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Sobre el uso de medicamentos e insumos médicos, el proveedor dispensará todos los medicamentos prescritos por los médicos tratantes que manejan al paciente hospitalizado.</w:t>
            </w:r>
          </w:p>
          <w:p w14:paraId="14FDCE9D" w14:textId="77777777" w:rsidR="00490B88" w:rsidRPr="00FE6B89" w:rsidRDefault="00490B88" w:rsidP="00B212F2">
            <w:pPr>
              <w:tabs>
                <w:tab w:val="left" w:pos="-720"/>
              </w:tabs>
              <w:suppressAutoHyphens/>
              <w:spacing w:line="276" w:lineRule="auto"/>
              <w:contextualSpacing/>
              <w:jc w:val="both"/>
              <w:rPr>
                <w:rFonts w:ascii="Calibri" w:hAnsi="Calibri" w:cs="Calibri"/>
                <w:b/>
                <w:sz w:val="22"/>
                <w:szCs w:val="22"/>
                <w:lang w:eastAsia="es-ES"/>
              </w:rPr>
            </w:pPr>
          </w:p>
          <w:p w14:paraId="56BCE42C" w14:textId="6C7C3A50" w:rsidR="00FE6B89" w:rsidRPr="00FE6B89" w:rsidRDefault="00FE6B89" w:rsidP="00FE6B89">
            <w:pPr>
              <w:jc w:val="both"/>
              <w:rPr>
                <w:rFonts w:ascii="Calibri" w:hAnsi="Calibri" w:cs="Calibri"/>
                <w:b/>
                <w:sz w:val="22"/>
                <w:szCs w:val="22"/>
                <w:u w:val="single"/>
                <w:lang w:eastAsia="es-ES"/>
              </w:rPr>
            </w:pPr>
            <w:r w:rsidRPr="00FE6B89">
              <w:rPr>
                <w:rFonts w:ascii="Calibri" w:hAnsi="Calibri" w:cs="Calibri"/>
                <w:b/>
                <w:sz w:val="22"/>
                <w:szCs w:val="22"/>
                <w:u w:val="single"/>
                <w:lang w:eastAsia="es-ES"/>
              </w:rPr>
              <w:t>6.- Servicios Requeridos</w:t>
            </w:r>
          </w:p>
          <w:p w14:paraId="278A4946"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Consultorio para consulta externa</w:t>
            </w:r>
          </w:p>
          <w:p w14:paraId="7F29BB5F"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Atención por emergencia las 24 horas</w:t>
            </w:r>
          </w:p>
          <w:p w14:paraId="7F062D82"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 xml:space="preserve">Internación de 4 Camas para la </w:t>
            </w:r>
            <w:proofErr w:type="spellStart"/>
            <w:r w:rsidRPr="00FE6B89">
              <w:rPr>
                <w:rFonts w:ascii="Calibri" w:hAnsi="Calibri" w:cs="Calibri"/>
                <w:sz w:val="22"/>
                <w:szCs w:val="22"/>
                <w:lang w:eastAsia="es-ES"/>
              </w:rPr>
              <w:t>CSBP</w:t>
            </w:r>
            <w:proofErr w:type="spellEnd"/>
            <w:r w:rsidRPr="00FE6B89">
              <w:rPr>
                <w:rFonts w:ascii="Calibri" w:hAnsi="Calibri" w:cs="Calibri"/>
                <w:sz w:val="22"/>
                <w:szCs w:val="22"/>
                <w:lang w:eastAsia="es-ES"/>
              </w:rPr>
              <w:t>.</w:t>
            </w:r>
          </w:p>
          <w:p w14:paraId="2B0CDA20"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Salas de observación para pacientes CoVid-19 sin ninguna sintomatología y sin condiciones de aislamiento domiciliario.</w:t>
            </w:r>
          </w:p>
          <w:p w14:paraId="2718C7E1"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Sala de Aislamiento y/u hospitalización de pacientes CoVid-19 positivos por laboratorio sin complicaciones.</w:t>
            </w:r>
          </w:p>
          <w:p w14:paraId="7CB8DCCC"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 xml:space="preserve">Pacientes con sintomatología que no requiera, </w:t>
            </w:r>
            <w:proofErr w:type="spellStart"/>
            <w:r w:rsidRPr="00FE6B89">
              <w:rPr>
                <w:rFonts w:ascii="Calibri" w:hAnsi="Calibri" w:cs="Calibri"/>
                <w:sz w:val="22"/>
                <w:szCs w:val="22"/>
                <w:lang w:eastAsia="es-ES"/>
              </w:rPr>
              <w:t>UTI</w:t>
            </w:r>
            <w:proofErr w:type="spellEnd"/>
            <w:r w:rsidRPr="00FE6B89">
              <w:rPr>
                <w:rFonts w:ascii="Calibri" w:hAnsi="Calibri" w:cs="Calibri"/>
                <w:sz w:val="22"/>
                <w:szCs w:val="22"/>
                <w:lang w:eastAsia="es-ES"/>
              </w:rPr>
              <w:t>.</w:t>
            </w:r>
          </w:p>
          <w:p w14:paraId="5AFB8B0C"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Especialidades de medicina interna, cirugía general, pediatría, ginecología, traumatología, oftalmología y odontología mínimamente.</w:t>
            </w:r>
          </w:p>
          <w:p w14:paraId="7F123ED2"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Servicio de alimentación para pacientes internados.</w:t>
            </w:r>
          </w:p>
          <w:p w14:paraId="7A00FAF7"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Salas de internación, servicio de quirófano, recuperación y sala de partos, en el caso de pacientes seropositivos a Covid-19.</w:t>
            </w:r>
          </w:p>
          <w:p w14:paraId="12A8DF87"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Servicio de ambulancia.</w:t>
            </w:r>
          </w:p>
          <w:p w14:paraId="7393F304" w14:textId="77777777" w:rsidR="00FE6B89" w:rsidRP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Servicio de ambulancia para COVID-19.</w:t>
            </w:r>
          </w:p>
          <w:p w14:paraId="0DDECA68" w14:textId="67EC2530" w:rsidR="00FE6B89" w:rsidRDefault="00FE6B89" w:rsidP="00FE6B89">
            <w:pPr>
              <w:numPr>
                <w:ilvl w:val="0"/>
                <w:numId w:val="30"/>
              </w:numPr>
              <w:jc w:val="both"/>
              <w:rPr>
                <w:rFonts w:ascii="Calibri" w:hAnsi="Calibri" w:cs="Calibri"/>
                <w:sz w:val="22"/>
                <w:szCs w:val="22"/>
                <w:lang w:eastAsia="es-ES"/>
              </w:rPr>
            </w:pPr>
            <w:r w:rsidRPr="00FE6B89">
              <w:rPr>
                <w:rFonts w:ascii="Calibri" w:hAnsi="Calibri" w:cs="Calibri"/>
                <w:sz w:val="22"/>
                <w:szCs w:val="22"/>
                <w:lang w:eastAsia="es-ES"/>
              </w:rPr>
              <w:t>Oxigenoterapia.</w:t>
            </w:r>
          </w:p>
          <w:p w14:paraId="695B9F91" w14:textId="77777777" w:rsidR="00490B88" w:rsidRPr="00FE6B89" w:rsidRDefault="00490B88" w:rsidP="007936C0">
            <w:pPr>
              <w:ind w:left="720"/>
              <w:jc w:val="both"/>
              <w:rPr>
                <w:rFonts w:ascii="Calibri" w:hAnsi="Calibri" w:cs="Calibri"/>
                <w:sz w:val="22"/>
                <w:szCs w:val="22"/>
                <w:lang w:eastAsia="es-ES"/>
              </w:rPr>
            </w:pPr>
          </w:p>
          <w:p w14:paraId="3B5BDEFF" w14:textId="77777777" w:rsidR="00FE6B89" w:rsidRPr="00FE6B89" w:rsidRDefault="00FE6B89" w:rsidP="00FE6B89">
            <w:pPr>
              <w:tabs>
                <w:tab w:val="left" w:pos="-720"/>
              </w:tabs>
              <w:suppressAutoHyphens/>
              <w:spacing w:line="276" w:lineRule="auto"/>
              <w:contextualSpacing/>
              <w:jc w:val="both"/>
              <w:rPr>
                <w:rFonts w:ascii="Calibri" w:hAnsi="Calibri" w:cs="Calibri"/>
                <w:b/>
                <w:sz w:val="22"/>
                <w:szCs w:val="22"/>
                <w:u w:val="single"/>
                <w:lang w:val="es-BO" w:eastAsia="es-BO"/>
              </w:rPr>
            </w:pPr>
            <w:r w:rsidRPr="00FE6B89">
              <w:rPr>
                <w:rFonts w:ascii="Calibri" w:hAnsi="Calibri" w:cs="Calibri"/>
                <w:b/>
                <w:sz w:val="22"/>
                <w:szCs w:val="22"/>
                <w:u w:val="single"/>
                <w:lang w:val="es-BO" w:eastAsia="es-BO"/>
              </w:rPr>
              <w:t>7.- Personal del Centro Hospitalario</w:t>
            </w:r>
          </w:p>
          <w:p w14:paraId="1EAC13AC" w14:textId="7B05648D" w:rsidR="00FE6B89" w:rsidRDefault="00FE6B89" w:rsidP="00FE6B89">
            <w:p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El Centro Hospitalario deberá contar mínimamente con Médicos de Guardia (las 24 horas del día, los 365 días del año), Auxiliares de Enfermería y personal adicional requerido, y plenamente acreditado en cuanto a formación y experiencia, para una atención adecuada de nuestros asegurados en todos los servicios requeridos por la </w:t>
            </w:r>
            <w:proofErr w:type="spellStart"/>
            <w:r w:rsidRPr="00FE6B89">
              <w:rPr>
                <w:rFonts w:ascii="Calibri" w:hAnsi="Calibri" w:cs="Calibri"/>
                <w:sz w:val="22"/>
                <w:szCs w:val="22"/>
                <w:lang w:val="es-BO" w:eastAsia="es-BO"/>
              </w:rPr>
              <w:t>CSBP</w:t>
            </w:r>
            <w:proofErr w:type="spellEnd"/>
            <w:r w:rsidRPr="00FE6B89">
              <w:rPr>
                <w:rFonts w:ascii="Calibri" w:hAnsi="Calibri" w:cs="Calibri"/>
                <w:sz w:val="22"/>
                <w:szCs w:val="22"/>
                <w:lang w:val="es-BO" w:eastAsia="es-BO"/>
              </w:rPr>
              <w:t xml:space="preserve"> y ofertados por el proponente. Este personal será de dependencia del Centro Hospitalario y no tendrá ninguna relación contractual de índole laboral con la </w:t>
            </w:r>
            <w:proofErr w:type="spellStart"/>
            <w:r w:rsidRPr="00FE6B89">
              <w:rPr>
                <w:rFonts w:ascii="Calibri" w:hAnsi="Calibri" w:cs="Calibri"/>
                <w:sz w:val="22"/>
                <w:szCs w:val="22"/>
                <w:lang w:val="es-BO" w:eastAsia="es-BO"/>
              </w:rPr>
              <w:t>CSBP</w:t>
            </w:r>
            <w:proofErr w:type="spellEnd"/>
            <w:r w:rsidRPr="00FE6B89">
              <w:rPr>
                <w:rFonts w:ascii="Calibri" w:hAnsi="Calibri" w:cs="Calibri"/>
                <w:sz w:val="22"/>
                <w:szCs w:val="22"/>
                <w:lang w:val="es-BO" w:eastAsia="es-BO"/>
              </w:rPr>
              <w:t xml:space="preserve">. El Centro Hospitalario </w:t>
            </w:r>
            <w:r w:rsidRPr="00FE6B89">
              <w:rPr>
                <w:rFonts w:ascii="Calibri" w:hAnsi="Calibri" w:cs="Calibri"/>
                <w:sz w:val="22"/>
                <w:szCs w:val="22"/>
                <w:lang w:val="es-BO" w:eastAsia="es-BO"/>
              </w:rPr>
              <w:lastRenderedPageBreak/>
              <w:t xml:space="preserve">debe cubrir todas las cargas sociales que correspondan al personal de su dependencia, según establecen las leyes laborales. Este personal no tendrá ninguna relación de índole obrero – patronal con la </w:t>
            </w:r>
            <w:proofErr w:type="spellStart"/>
            <w:r w:rsidRPr="00FE6B89">
              <w:rPr>
                <w:rFonts w:ascii="Calibri" w:hAnsi="Calibri" w:cs="Calibri"/>
                <w:sz w:val="22"/>
                <w:szCs w:val="22"/>
                <w:lang w:val="es-BO" w:eastAsia="es-BO"/>
              </w:rPr>
              <w:t>CSBP</w:t>
            </w:r>
            <w:proofErr w:type="spellEnd"/>
            <w:r w:rsidRPr="00FE6B89">
              <w:rPr>
                <w:rFonts w:ascii="Calibri" w:hAnsi="Calibri" w:cs="Calibri"/>
                <w:sz w:val="22"/>
                <w:szCs w:val="22"/>
                <w:lang w:val="es-BO" w:eastAsia="es-BO"/>
              </w:rPr>
              <w:t>.</w:t>
            </w:r>
          </w:p>
          <w:p w14:paraId="18EF5E20" w14:textId="77777777" w:rsidR="00490B88" w:rsidRPr="00FE6B89" w:rsidRDefault="00490B88" w:rsidP="00FE6B89">
            <w:pPr>
              <w:tabs>
                <w:tab w:val="left" w:pos="-720"/>
              </w:tabs>
              <w:suppressAutoHyphens/>
              <w:spacing w:line="276" w:lineRule="auto"/>
              <w:contextualSpacing/>
              <w:jc w:val="both"/>
              <w:rPr>
                <w:rFonts w:ascii="Calibri" w:hAnsi="Calibri" w:cs="Calibri"/>
                <w:sz w:val="22"/>
                <w:szCs w:val="22"/>
                <w:lang w:val="es-BO" w:eastAsia="es-BO"/>
              </w:rPr>
            </w:pPr>
          </w:p>
          <w:p w14:paraId="4A7B6010" w14:textId="77777777" w:rsidR="00FE6B89" w:rsidRPr="00FE6B89" w:rsidRDefault="00FE6B89" w:rsidP="00FE6B89">
            <w:pPr>
              <w:tabs>
                <w:tab w:val="left" w:pos="-720"/>
              </w:tabs>
              <w:suppressAutoHyphens/>
              <w:spacing w:line="276" w:lineRule="auto"/>
              <w:ind w:left="411" w:hanging="411"/>
              <w:contextualSpacing/>
              <w:jc w:val="both"/>
              <w:outlineLvl w:val="0"/>
              <w:rPr>
                <w:rFonts w:ascii="Calibri" w:eastAsia="Arial Unicode MS" w:hAnsi="Calibri" w:cs="Calibri"/>
                <w:b/>
                <w:bCs/>
                <w:kern w:val="36"/>
                <w:sz w:val="22"/>
                <w:szCs w:val="22"/>
                <w:u w:val="single"/>
                <w:lang w:val="es-BO" w:eastAsia="es-BO"/>
              </w:rPr>
            </w:pPr>
            <w:r w:rsidRPr="00FE6B89">
              <w:rPr>
                <w:rFonts w:ascii="Calibri" w:eastAsia="Arial Unicode MS" w:hAnsi="Calibri" w:cs="Calibri"/>
                <w:b/>
                <w:bCs/>
                <w:kern w:val="36"/>
                <w:sz w:val="22"/>
                <w:szCs w:val="22"/>
                <w:u w:val="single"/>
                <w:lang w:val="es-BO" w:eastAsia="es-BO"/>
              </w:rPr>
              <w:t>8.- Ubicación del Centro Hospitalario</w:t>
            </w:r>
          </w:p>
          <w:p w14:paraId="7A211096" w14:textId="77777777" w:rsidR="00FE6B89" w:rsidRPr="00FE6B89" w:rsidRDefault="00FE6B89" w:rsidP="00FE6B89">
            <w:p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El Centro Hospitalario debe estar ubicado en la ciudad de Villazón, punto estratégico para la atención oportuna de los afiliados de la Provincia Modesto </w:t>
            </w:r>
            <w:proofErr w:type="spellStart"/>
            <w:r w:rsidRPr="00FE6B89">
              <w:rPr>
                <w:rFonts w:ascii="Calibri" w:hAnsi="Calibri" w:cs="Calibri"/>
                <w:sz w:val="22"/>
                <w:szCs w:val="22"/>
                <w:lang w:val="es-BO" w:eastAsia="es-BO"/>
              </w:rPr>
              <w:t>Omiste</w:t>
            </w:r>
            <w:proofErr w:type="spellEnd"/>
            <w:r w:rsidRPr="00FE6B89">
              <w:rPr>
                <w:rFonts w:ascii="Calibri" w:hAnsi="Calibri" w:cs="Calibri"/>
                <w:sz w:val="22"/>
                <w:szCs w:val="22"/>
                <w:lang w:val="es-BO" w:eastAsia="es-BO"/>
              </w:rPr>
              <w:t>.</w:t>
            </w:r>
          </w:p>
          <w:p w14:paraId="61865555" w14:textId="77777777" w:rsidR="00FE6B89" w:rsidRPr="00FE6B89" w:rsidRDefault="00FE6B89" w:rsidP="00FE6B89">
            <w:pPr>
              <w:tabs>
                <w:tab w:val="left" w:pos="-720"/>
              </w:tabs>
              <w:suppressAutoHyphens/>
              <w:spacing w:line="276" w:lineRule="auto"/>
              <w:contextualSpacing/>
              <w:jc w:val="both"/>
              <w:rPr>
                <w:rFonts w:ascii="Calibri" w:hAnsi="Calibri" w:cs="Calibri"/>
                <w:sz w:val="24"/>
                <w:szCs w:val="24"/>
                <w:lang w:eastAsia="es-ES"/>
              </w:rPr>
            </w:pPr>
          </w:p>
          <w:p w14:paraId="79848E0B" w14:textId="77777777" w:rsidR="00FE6B89" w:rsidRPr="00FE6B89" w:rsidRDefault="00FE6B89" w:rsidP="00FE6B89">
            <w:pPr>
              <w:ind w:left="411" w:hanging="411"/>
              <w:jc w:val="both"/>
              <w:outlineLvl w:val="0"/>
              <w:rPr>
                <w:rFonts w:ascii="Calibri" w:eastAsia="Arial Unicode MS" w:hAnsi="Calibri" w:cs="Calibri"/>
                <w:kern w:val="36"/>
                <w:sz w:val="22"/>
                <w:szCs w:val="22"/>
                <w:u w:val="single"/>
                <w:lang w:eastAsia="es-BO"/>
              </w:rPr>
            </w:pPr>
            <w:r w:rsidRPr="00FE6B89">
              <w:rPr>
                <w:rFonts w:ascii="Calibri" w:eastAsia="Arial Unicode MS" w:hAnsi="Calibri" w:cs="Calibri"/>
                <w:b/>
                <w:bCs/>
                <w:kern w:val="36"/>
                <w:sz w:val="22"/>
                <w:szCs w:val="22"/>
                <w:u w:val="single"/>
                <w:lang w:eastAsia="es-BO"/>
              </w:rPr>
              <w:t xml:space="preserve">9.- Presentación del informe mensual </w:t>
            </w:r>
          </w:p>
          <w:p w14:paraId="5378A7C2" w14:textId="50571501" w:rsidR="00FE6B89" w:rsidRPr="00FE6B89" w:rsidRDefault="00FE6B89" w:rsidP="00B212F2">
            <w:pPr>
              <w:jc w:val="both"/>
              <w:outlineLvl w:val="0"/>
              <w:rPr>
                <w:rFonts w:ascii="Calibri" w:hAnsi="Calibri" w:cs="Calibri"/>
                <w:sz w:val="22"/>
                <w:szCs w:val="22"/>
                <w:lang w:val="es-BO" w:eastAsia="es-BO"/>
              </w:rPr>
            </w:pPr>
            <w:r w:rsidRPr="00FE6B89">
              <w:rPr>
                <w:rFonts w:ascii="Calibri" w:eastAsia="Arial Unicode MS" w:hAnsi="Calibri" w:cs="Calibri"/>
                <w:bCs/>
                <w:kern w:val="36"/>
                <w:sz w:val="22"/>
                <w:szCs w:val="22"/>
                <w:lang w:val="es-BO" w:eastAsia="es-BO"/>
              </w:rPr>
              <w:t>La presentación del informe, debe ser realizada hasta el penúltimo día hábil del mes de realizado el servicio, para lo cual, la entidad contratada, deberá realizar un corte administrativo contable al vigésimo quinto día del mes en curso.</w:t>
            </w:r>
          </w:p>
          <w:p w14:paraId="56C8AEB1" w14:textId="77777777" w:rsidR="00FE6B89" w:rsidRPr="00FE6B89" w:rsidRDefault="00FE6B89" w:rsidP="00FE6B89">
            <w:pPr>
              <w:numPr>
                <w:ilvl w:val="0"/>
                <w:numId w:val="31"/>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b/>
                <w:sz w:val="22"/>
                <w:szCs w:val="22"/>
                <w:lang w:val="es-BO" w:eastAsia="es-BO"/>
              </w:rPr>
              <w:t>El INFORME</w:t>
            </w:r>
            <w:r w:rsidRPr="00FE6B89">
              <w:rPr>
                <w:rFonts w:ascii="Calibri" w:hAnsi="Calibri" w:cs="Calibri"/>
                <w:sz w:val="22"/>
                <w:szCs w:val="22"/>
                <w:lang w:val="es-BO" w:eastAsia="es-BO"/>
              </w:rPr>
              <w:t xml:space="preserve"> debe tener el presente contenido:</w:t>
            </w:r>
          </w:p>
          <w:p w14:paraId="714A365B" w14:textId="77777777" w:rsidR="00FE6B89" w:rsidRPr="00FE6B89" w:rsidRDefault="00FE6B89" w:rsidP="00FE6B89">
            <w:pPr>
              <w:numPr>
                <w:ilvl w:val="0"/>
                <w:numId w:val="32"/>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Nota de cobro indicando el mes al que corresponde.</w:t>
            </w:r>
          </w:p>
          <w:p w14:paraId="47143785" w14:textId="77777777" w:rsidR="00FE6B89" w:rsidRPr="00FE6B89" w:rsidRDefault="00FE6B89" w:rsidP="00FE6B89">
            <w:pPr>
              <w:numPr>
                <w:ilvl w:val="0"/>
                <w:numId w:val="32"/>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bCs/>
                <w:sz w:val="22"/>
                <w:szCs w:val="22"/>
                <w:lang w:val="es-BO" w:eastAsia="es-BO"/>
              </w:rPr>
              <w:t xml:space="preserve">Primero ingresa como proforma, </w:t>
            </w:r>
            <w:r w:rsidRPr="00FE6B89">
              <w:rPr>
                <w:rFonts w:ascii="Calibri" w:hAnsi="Calibri" w:cs="Calibri"/>
                <w:b/>
                <w:sz w:val="22"/>
                <w:szCs w:val="22"/>
                <w:u w:val="single"/>
                <w:lang w:val="es-BO" w:eastAsia="es-BO"/>
              </w:rPr>
              <w:t>una vez aprobado el informe</w:t>
            </w:r>
            <w:r w:rsidRPr="00FE6B89">
              <w:rPr>
                <w:rFonts w:ascii="Calibri" w:hAnsi="Calibri" w:cs="Calibri"/>
                <w:bCs/>
                <w:sz w:val="22"/>
                <w:szCs w:val="22"/>
                <w:lang w:val="es-BO" w:eastAsia="es-BO"/>
              </w:rPr>
              <w:t xml:space="preserve"> recién se emite la FACTURA (</w:t>
            </w:r>
            <w:r w:rsidRPr="00FE6B89">
              <w:rPr>
                <w:rFonts w:ascii="Calibri" w:hAnsi="Calibri" w:cs="Calibri"/>
                <w:sz w:val="22"/>
                <w:szCs w:val="22"/>
                <w:lang w:val="es-BO" w:eastAsia="es-BO"/>
              </w:rPr>
              <w:t xml:space="preserve">a nombre de </w:t>
            </w:r>
            <w:r w:rsidRPr="00FE6B89">
              <w:rPr>
                <w:rFonts w:ascii="Calibri" w:hAnsi="Calibri" w:cs="Calibri"/>
                <w:b/>
                <w:sz w:val="22"/>
                <w:szCs w:val="22"/>
                <w:lang w:val="es-BO" w:eastAsia="es-BO"/>
              </w:rPr>
              <w:t xml:space="preserve">Caja de Salud de la Banca privada, con </w:t>
            </w:r>
            <w:proofErr w:type="spellStart"/>
            <w:r w:rsidRPr="00FE6B89">
              <w:rPr>
                <w:rFonts w:ascii="Calibri" w:hAnsi="Calibri" w:cs="Calibri"/>
                <w:b/>
                <w:sz w:val="22"/>
                <w:szCs w:val="22"/>
                <w:lang w:val="es-BO" w:eastAsia="es-BO"/>
              </w:rPr>
              <w:t>NIT</w:t>
            </w:r>
            <w:proofErr w:type="spellEnd"/>
            <w:r w:rsidRPr="00FE6B89">
              <w:rPr>
                <w:rFonts w:ascii="Calibri" w:hAnsi="Calibri" w:cs="Calibri"/>
                <w:b/>
                <w:sz w:val="22"/>
                <w:szCs w:val="22"/>
                <w:lang w:val="es-BO" w:eastAsia="es-BO"/>
              </w:rPr>
              <w:t>: 1020635028).</w:t>
            </w:r>
          </w:p>
          <w:p w14:paraId="6DA2C9E6" w14:textId="77777777" w:rsidR="00FE6B89" w:rsidRPr="00FE6B89" w:rsidRDefault="00FE6B89" w:rsidP="00FE6B89">
            <w:pPr>
              <w:numPr>
                <w:ilvl w:val="0"/>
                <w:numId w:val="32"/>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El Formato debe tener:</w:t>
            </w:r>
          </w:p>
          <w:p w14:paraId="19285B91"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Hoja de </w:t>
            </w:r>
            <w:r w:rsidRPr="00FE6B89">
              <w:rPr>
                <w:rFonts w:ascii="Calibri" w:hAnsi="Calibri" w:cs="Calibri"/>
                <w:sz w:val="22"/>
                <w:szCs w:val="22"/>
                <w:u w:val="single"/>
                <w:lang w:val="es-BO" w:eastAsia="es-BO"/>
              </w:rPr>
              <w:t>resumen general de costos</w:t>
            </w:r>
          </w:p>
          <w:p w14:paraId="3C4D8971"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Resumen de costos de </w:t>
            </w:r>
            <w:r w:rsidRPr="00FE6B89">
              <w:rPr>
                <w:rFonts w:ascii="Calibri" w:hAnsi="Calibri" w:cs="Calibri"/>
                <w:sz w:val="22"/>
                <w:szCs w:val="22"/>
                <w:u w:val="single"/>
                <w:lang w:val="es-BO" w:eastAsia="es-BO"/>
              </w:rPr>
              <w:t>emergencias</w:t>
            </w:r>
          </w:p>
          <w:p w14:paraId="059E7DA2"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Hoja de costos por paciente y sus respaldos</w:t>
            </w:r>
          </w:p>
          <w:p w14:paraId="2C467191"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Resumen costos de </w:t>
            </w:r>
            <w:r w:rsidRPr="00FE6B89">
              <w:rPr>
                <w:rFonts w:ascii="Calibri" w:hAnsi="Calibri" w:cs="Calibri"/>
                <w:sz w:val="22"/>
                <w:szCs w:val="22"/>
                <w:u w:val="single"/>
                <w:lang w:val="es-BO" w:eastAsia="es-BO"/>
              </w:rPr>
              <w:t>hospitalización</w:t>
            </w:r>
            <w:r w:rsidRPr="00FE6B89">
              <w:rPr>
                <w:rFonts w:ascii="Calibri" w:hAnsi="Calibri" w:cs="Calibri"/>
                <w:sz w:val="22"/>
                <w:szCs w:val="22"/>
                <w:lang w:val="es-BO" w:eastAsia="es-BO"/>
              </w:rPr>
              <w:t xml:space="preserve"> </w:t>
            </w:r>
          </w:p>
          <w:p w14:paraId="257F869E"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Resumen costos de </w:t>
            </w:r>
            <w:r w:rsidRPr="00FE6B89">
              <w:rPr>
                <w:rFonts w:ascii="Calibri" w:hAnsi="Calibri" w:cs="Calibri"/>
                <w:sz w:val="22"/>
                <w:szCs w:val="22"/>
                <w:u w:val="single"/>
                <w:lang w:val="es-BO" w:eastAsia="es-BO"/>
              </w:rPr>
              <w:t xml:space="preserve">hospitalización – </w:t>
            </w:r>
            <w:proofErr w:type="spellStart"/>
            <w:r w:rsidRPr="00FE6B89">
              <w:rPr>
                <w:rFonts w:ascii="Calibri" w:hAnsi="Calibri" w:cs="Calibri"/>
                <w:sz w:val="22"/>
                <w:szCs w:val="22"/>
                <w:u w:val="single"/>
                <w:lang w:val="es-BO" w:eastAsia="es-BO"/>
              </w:rPr>
              <w:t>ginecologia</w:t>
            </w:r>
            <w:proofErr w:type="spellEnd"/>
            <w:r w:rsidRPr="00FE6B89">
              <w:rPr>
                <w:rFonts w:ascii="Calibri" w:hAnsi="Calibri" w:cs="Calibri"/>
                <w:sz w:val="22"/>
                <w:szCs w:val="22"/>
                <w:lang w:val="es-BO" w:eastAsia="es-BO"/>
              </w:rPr>
              <w:t xml:space="preserve"> obstetricia</w:t>
            </w:r>
          </w:p>
          <w:p w14:paraId="285C250E"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Hoja de costos por paciente - gineco-obstetricia</w:t>
            </w:r>
          </w:p>
          <w:p w14:paraId="720652C3"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Resumen costos de </w:t>
            </w:r>
            <w:r w:rsidRPr="00FE6B89">
              <w:rPr>
                <w:rFonts w:ascii="Calibri" w:hAnsi="Calibri" w:cs="Calibri"/>
                <w:sz w:val="22"/>
                <w:szCs w:val="22"/>
                <w:u w:val="single"/>
                <w:lang w:val="es-BO" w:eastAsia="es-BO"/>
              </w:rPr>
              <w:t>hospitalización - pediatría</w:t>
            </w:r>
          </w:p>
          <w:p w14:paraId="77A20A62"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Hoja de costos por paciente - pediatría</w:t>
            </w:r>
          </w:p>
          <w:p w14:paraId="1E754212"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Resumen costos de </w:t>
            </w:r>
            <w:r w:rsidRPr="00FE6B89">
              <w:rPr>
                <w:rFonts w:ascii="Calibri" w:hAnsi="Calibri" w:cs="Calibri"/>
                <w:sz w:val="22"/>
                <w:szCs w:val="22"/>
                <w:u w:val="single"/>
                <w:lang w:val="es-BO" w:eastAsia="es-BO"/>
              </w:rPr>
              <w:t xml:space="preserve">hospitalización – </w:t>
            </w:r>
            <w:proofErr w:type="spellStart"/>
            <w:r w:rsidRPr="00FE6B89">
              <w:rPr>
                <w:rFonts w:ascii="Calibri" w:hAnsi="Calibri" w:cs="Calibri"/>
                <w:sz w:val="22"/>
                <w:szCs w:val="22"/>
                <w:u w:val="single"/>
                <w:lang w:val="es-BO" w:eastAsia="es-BO"/>
              </w:rPr>
              <w:t>med</w:t>
            </w:r>
            <w:proofErr w:type="spellEnd"/>
            <w:r w:rsidRPr="00FE6B89">
              <w:rPr>
                <w:rFonts w:ascii="Calibri" w:hAnsi="Calibri" w:cs="Calibri"/>
                <w:sz w:val="22"/>
                <w:szCs w:val="22"/>
                <w:u w:val="single"/>
                <w:lang w:val="es-BO" w:eastAsia="es-BO"/>
              </w:rPr>
              <w:t>. Interna</w:t>
            </w:r>
          </w:p>
          <w:p w14:paraId="137478BF"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 xml:space="preserve">Hoja de costos por paciente - </w:t>
            </w:r>
            <w:proofErr w:type="spellStart"/>
            <w:r w:rsidRPr="00FE6B89">
              <w:rPr>
                <w:rFonts w:ascii="Calibri" w:hAnsi="Calibri" w:cs="Calibri"/>
                <w:sz w:val="22"/>
                <w:szCs w:val="22"/>
                <w:lang w:val="es-BO" w:eastAsia="es-BO"/>
              </w:rPr>
              <w:t>med</w:t>
            </w:r>
            <w:proofErr w:type="spellEnd"/>
            <w:r w:rsidRPr="00FE6B89">
              <w:rPr>
                <w:rFonts w:ascii="Calibri" w:hAnsi="Calibri" w:cs="Calibri"/>
                <w:sz w:val="22"/>
                <w:szCs w:val="22"/>
                <w:lang w:val="es-BO" w:eastAsia="es-BO"/>
              </w:rPr>
              <w:t>. Interna</w:t>
            </w:r>
          </w:p>
          <w:p w14:paraId="7648E072"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u w:val="single"/>
                <w:lang w:val="es-BO" w:eastAsia="es-BO"/>
              </w:rPr>
            </w:pPr>
            <w:r w:rsidRPr="00FE6B89">
              <w:rPr>
                <w:rFonts w:ascii="Calibri" w:hAnsi="Calibri" w:cs="Calibri"/>
                <w:sz w:val="22"/>
                <w:szCs w:val="22"/>
                <w:lang w:val="es-BO" w:eastAsia="es-BO"/>
              </w:rPr>
              <w:t xml:space="preserve">Resumen costos de </w:t>
            </w:r>
            <w:r w:rsidRPr="00FE6B89">
              <w:rPr>
                <w:rFonts w:ascii="Calibri" w:hAnsi="Calibri" w:cs="Calibri"/>
                <w:sz w:val="22"/>
                <w:szCs w:val="22"/>
                <w:u w:val="single"/>
                <w:lang w:val="es-BO" w:eastAsia="es-BO"/>
              </w:rPr>
              <w:t>hospitalización – otras especialidades</w:t>
            </w:r>
          </w:p>
          <w:p w14:paraId="64D763EE"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Hoja de costos por paciente - otras especialidades</w:t>
            </w:r>
          </w:p>
          <w:p w14:paraId="36219EAB" w14:textId="77777777" w:rsidR="00FE6B89" w:rsidRPr="00FE6B89" w:rsidRDefault="00FE6B89" w:rsidP="00FE6B89">
            <w:pPr>
              <w:numPr>
                <w:ilvl w:val="0"/>
                <w:numId w:val="33"/>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sz w:val="22"/>
                <w:szCs w:val="22"/>
                <w:lang w:val="es-BO" w:eastAsia="es-BO"/>
              </w:rPr>
              <w:t>Resumen de costos de estudios de gabinete por emergencia.</w:t>
            </w:r>
          </w:p>
          <w:p w14:paraId="5F6C71B9" w14:textId="77777777" w:rsidR="00FE6B89" w:rsidRPr="00FE6B89" w:rsidRDefault="00FE6B89" w:rsidP="00FE6B89">
            <w:pPr>
              <w:numPr>
                <w:ilvl w:val="0"/>
                <w:numId w:val="31"/>
              </w:numPr>
              <w:tabs>
                <w:tab w:val="left" w:pos="-720"/>
              </w:tabs>
              <w:suppressAutoHyphens/>
              <w:spacing w:line="276" w:lineRule="auto"/>
              <w:contextualSpacing/>
              <w:jc w:val="both"/>
              <w:rPr>
                <w:rFonts w:ascii="Calibri" w:hAnsi="Calibri" w:cs="Calibri"/>
                <w:sz w:val="22"/>
                <w:szCs w:val="22"/>
                <w:lang w:val="es-BO" w:eastAsia="es-BO"/>
              </w:rPr>
            </w:pPr>
            <w:r w:rsidRPr="00FE6B89">
              <w:rPr>
                <w:rFonts w:ascii="Calibri" w:hAnsi="Calibri" w:cs="Calibri"/>
                <w:b/>
                <w:sz w:val="22"/>
                <w:szCs w:val="22"/>
                <w:lang w:val="es-BO" w:eastAsia="es-BO"/>
              </w:rPr>
              <w:t>Respaldos:</w:t>
            </w:r>
            <w:r w:rsidRPr="00FE6B89">
              <w:rPr>
                <w:rFonts w:ascii="Calibri" w:hAnsi="Calibri" w:cs="Calibri"/>
                <w:sz w:val="22"/>
                <w:szCs w:val="22"/>
                <w:lang w:val="es-BO" w:eastAsia="es-BO"/>
              </w:rPr>
              <w:t xml:space="preserve"> Cada </w:t>
            </w:r>
            <w:r w:rsidRPr="00FE6B89">
              <w:rPr>
                <w:rFonts w:ascii="Calibri" w:hAnsi="Calibri" w:cs="Calibri"/>
                <w:b/>
                <w:i/>
                <w:sz w:val="22"/>
                <w:szCs w:val="22"/>
                <w:u w:val="single"/>
                <w:lang w:val="es-BO" w:eastAsia="es-BO"/>
              </w:rPr>
              <w:t>hoja de costos por paciente</w:t>
            </w:r>
            <w:r w:rsidRPr="00FE6B89">
              <w:rPr>
                <w:rFonts w:ascii="Calibri" w:hAnsi="Calibri" w:cs="Calibri"/>
                <w:sz w:val="22"/>
                <w:szCs w:val="22"/>
                <w:lang w:val="es-BO" w:eastAsia="es-BO"/>
              </w:rPr>
              <w:t xml:space="preserve"> debe tener como respaldo, el </w:t>
            </w:r>
            <w:r w:rsidRPr="00FE6B89">
              <w:rPr>
                <w:rFonts w:ascii="Calibri" w:hAnsi="Calibri" w:cs="Calibri"/>
                <w:sz w:val="22"/>
                <w:szCs w:val="22"/>
                <w:u w:val="single"/>
                <w:lang w:val="es-BO" w:eastAsia="es-BO"/>
              </w:rPr>
              <w:t>EXPEDIENTE CLÍNICO</w:t>
            </w:r>
            <w:r w:rsidRPr="00FE6B89">
              <w:rPr>
                <w:rFonts w:ascii="Calibri" w:hAnsi="Calibri" w:cs="Calibri"/>
                <w:sz w:val="22"/>
                <w:szCs w:val="22"/>
                <w:lang w:val="es-BO" w:eastAsia="es-BO"/>
              </w:rPr>
              <w:t xml:space="preserve">, firmado y sellado por los profesionales involucrados en el proceso, recetas médicas, órdenes de Gabinete, actividades de Enfermería (inyectables, curaciones, </w:t>
            </w:r>
            <w:proofErr w:type="spellStart"/>
            <w:r w:rsidRPr="00FE6B89">
              <w:rPr>
                <w:rFonts w:ascii="Calibri" w:hAnsi="Calibri" w:cs="Calibri"/>
                <w:sz w:val="22"/>
                <w:szCs w:val="22"/>
                <w:lang w:val="es-BO" w:eastAsia="es-BO"/>
              </w:rPr>
              <w:t>etc</w:t>
            </w:r>
            <w:proofErr w:type="spellEnd"/>
            <w:r w:rsidRPr="00FE6B89">
              <w:rPr>
                <w:rFonts w:ascii="Calibri" w:hAnsi="Calibri" w:cs="Calibri"/>
                <w:sz w:val="22"/>
                <w:szCs w:val="22"/>
                <w:lang w:val="es-BO" w:eastAsia="es-BO"/>
              </w:rPr>
              <w:t>) de “emergencia” y de hospitalización, hojas de evolución médica, valoración pre quirúrgica, valoración anestésica, protocolo operatorio, epicrisis, consentimiento informado impreso y firmado. Todos los medicamentos e insumos, gabinetes, laboratorios, procedimientos y cualquier conducta que toma el médico tratante DEBE ESTAR REGISTRADO en la HISTORIA HOSPITAL-</w:t>
            </w:r>
            <w:proofErr w:type="spellStart"/>
            <w:r w:rsidRPr="00FE6B89">
              <w:rPr>
                <w:rFonts w:ascii="Calibri" w:hAnsi="Calibri" w:cs="Calibri"/>
                <w:sz w:val="22"/>
                <w:szCs w:val="22"/>
                <w:lang w:val="es-BO" w:eastAsia="es-BO"/>
              </w:rPr>
              <w:t>CLINICA</w:t>
            </w:r>
            <w:proofErr w:type="spellEnd"/>
            <w:r w:rsidRPr="00FE6B89">
              <w:rPr>
                <w:rFonts w:ascii="Calibri" w:hAnsi="Calibri" w:cs="Calibri"/>
                <w:sz w:val="22"/>
                <w:szCs w:val="22"/>
                <w:lang w:val="es-BO" w:eastAsia="es-BO"/>
              </w:rPr>
              <w:t xml:space="preserve"> del MEDICO TRATANTE.</w:t>
            </w:r>
          </w:p>
          <w:p w14:paraId="5E53ABCF" w14:textId="77777777" w:rsidR="00FE6B89" w:rsidRPr="00B212F2" w:rsidRDefault="00FE6B89" w:rsidP="00FE6B89">
            <w:pPr>
              <w:numPr>
                <w:ilvl w:val="0"/>
                <w:numId w:val="31"/>
              </w:numPr>
              <w:tabs>
                <w:tab w:val="left" w:pos="-720"/>
              </w:tabs>
              <w:suppressAutoHyphens/>
              <w:spacing w:line="276" w:lineRule="auto"/>
              <w:contextualSpacing/>
              <w:jc w:val="both"/>
              <w:rPr>
                <w:rFonts w:ascii="Calibri" w:hAnsi="Calibri" w:cs="Calibri"/>
                <w:b/>
                <w:bCs/>
                <w:sz w:val="22"/>
                <w:szCs w:val="22"/>
                <w:lang w:val="es-BO" w:eastAsia="es-BO"/>
              </w:rPr>
            </w:pPr>
            <w:r w:rsidRPr="00FE6B89">
              <w:rPr>
                <w:rFonts w:ascii="Calibri" w:hAnsi="Calibri" w:cs="Calibri"/>
                <w:b/>
                <w:sz w:val="22"/>
                <w:szCs w:val="22"/>
                <w:lang w:val="es-BO" w:eastAsia="es-BO"/>
              </w:rPr>
              <w:lastRenderedPageBreak/>
              <w:t>Forma de Presentación del Informe Mensual:</w:t>
            </w:r>
            <w:r w:rsidRPr="00FE6B89">
              <w:rPr>
                <w:rFonts w:ascii="Calibri" w:hAnsi="Calibri" w:cs="Calibri"/>
                <w:sz w:val="22"/>
                <w:szCs w:val="22"/>
                <w:lang w:val="es-BO" w:eastAsia="es-BO"/>
              </w:rPr>
              <w:t xml:space="preserve"> deberán de ser presentados en un Archivador de palanca, con sus respectivas CARATULAS y PESTAÑAS para cada especialidad. Solo será necesario tener dos archivadores, ya que una vez que la Caja revise y apruebe el informe, se devolverá al Seguro el archivador (con sus CARATULAS Y PESTAÑAS), para que el próximo informe venga en la misma forma. </w:t>
            </w:r>
          </w:p>
          <w:p w14:paraId="05FD58AB" w14:textId="56AB26CB" w:rsidR="00FE6B89" w:rsidRPr="00B212F2" w:rsidRDefault="00FE6B89" w:rsidP="00B212F2">
            <w:pPr>
              <w:numPr>
                <w:ilvl w:val="0"/>
                <w:numId w:val="29"/>
              </w:numPr>
              <w:ind w:firstLine="110"/>
              <w:jc w:val="both"/>
              <w:rPr>
                <w:rFonts w:ascii="Calibri" w:hAnsi="Calibri" w:cs="Calibri"/>
                <w:b/>
                <w:bCs/>
                <w:sz w:val="22"/>
                <w:szCs w:val="22"/>
                <w:lang w:val="es-BO" w:eastAsia="es-ES"/>
              </w:rPr>
            </w:pPr>
            <w:r w:rsidRPr="00DF532A">
              <w:rPr>
                <w:rFonts w:ascii="Calibri" w:hAnsi="Calibri" w:cs="Calibri"/>
                <w:b/>
                <w:bCs/>
                <w:i/>
                <w:iCs/>
                <w:sz w:val="22"/>
                <w:szCs w:val="22"/>
                <w:lang w:val="es-BO" w:eastAsia="es-ES"/>
              </w:rPr>
              <w:t xml:space="preserve">Formulario </w:t>
            </w:r>
            <w:proofErr w:type="spellStart"/>
            <w:r w:rsidRPr="00DF532A">
              <w:rPr>
                <w:rFonts w:ascii="Calibri" w:hAnsi="Calibri" w:cs="Calibri"/>
                <w:b/>
                <w:bCs/>
                <w:i/>
                <w:iCs/>
                <w:sz w:val="22"/>
                <w:szCs w:val="22"/>
                <w:lang w:val="es-BO" w:eastAsia="es-ES"/>
              </w:rPr>
              <w:t>N°</w:t>
            </w:r>
            <w:proofErr w:type="spellEnd"/>
            <w:r w:rsidRPr="00DF532A">
              <w:rPr>
                <w:rFonts w:ascii="Calibri" w:hAnsi="Calibri" w:cs="Calibri"/>
                <w:b/>
                <w:bCs/>
                <w:i/>
                <w:iCs/>
                <w:sz w:val="22"/>
                <w:szCs w:val="22"/>
                <w:lang w:val="es-BO" w:eastAsia="es-ES"/>
              </w:rPr>
              <w:t xml:space="preserve"> </w:t>
            </w:r>
            <w:r w:rsidR="009C4CB9" w:rsidRPr="00DF532A">
              <w:rPr>
                <w:rFonts w:ascii="Calibri" w:hAnsi="Calibri" w:cs="Calibri"/>
                <w:b/>
                <w:bCs/>
                <w:i/>
                <w:iCs/>
                <w:sz w:val="22"/>
                <w:szCs w:val="22"/>
                <w:lang w:val="es-BO" w:eastAsia="es-ES"/>
              </w:rPr>
              <w:t>3</w:t>
            </w:r>
            <w:r w:rsidRPr="00DF532A">
              <w:rPr>
                <w:rFonts w:ascii="Calibri" w:hAnsi="Calibri" w:cs="Calibri"/>
                <w:b/>
                <w:bCs/>
                <w:i/>
                <w:iCs/>
                <w:sz w:val="22"/>
                <w:szCs w:val="22"/>
                <w:lang w:val="es-BO" w:eastAsia="es-ES"/>
              </w:rPr>
              <w:t>.-</w:t>
            </w:r>
            <w:r w:rsidRPr="00B212F2">
              <w:rPr>
                <w:rFonts w:ascii="Calibri" w:hAnsi="Calibri" w:cs="Calibri"/>
                <w:b/>
                <w:bCs/>
                <w:sz w:val="22"/>
                <w:szCs w:val="22"/>
                <w:lang w:val="es-BO" w:eastAsia="es-ES"/>
              </w:rPr>
              <w:t xml:space="preserve"> </w:t>
            </w:r>
            <w:r w:rsidRPr="00DF532A">
              <w:rPr>
                <w:rFonts w:ascii="Calibri" w:hAnsi="Calibri" w:cs="Calibri"/>
                <w:b/>
                <w:bCs/>
                <w:i/>
                <w:iCs/>
                <w:sz w:val="22"/>
                <w:szCs w:val="22"/>
                <w:lang w:val="es-BO" w:eastAsia="es-ES"/>
              </w:rPr>
              <w:t>(Propuesta técnica).</w:t>
            </w:r>
            <w:r w:rsidRPr="00B212F2">
              <w:rPr>
                <w:rFonts w:ascii="Calibri" w:hAnsi="Calibri" w:cs="Calibri"/>
                <w:b/>
                <w:bCs/>
                <w:sz w:val="22"/>
                <w:szCs w:val="22"/>
                <w:lang w:val="es-BO" w:eastAsia="es-ES"/>
              </w:rPr>
              <w:t xml:space="preserve"> </w:t>
            </w:r>
          </w:p>
          <w:p w14:paraId="0F12F4F2" w14:textId="37CDAFE4" w:rsidR="00FE6B89" w:rsidRPr="00DF532A" w:rsidRDefault="00FE6B89" w:rsidP="00B212F2">
            <w:pPr>
              <w:numPr>
                <w:ilvl w:val="0"/>
                <w:numId w:val="29"/>
              </w:numPr>
              <w:ind w:firstLine="110"/>
              <w:jc w:val="both"/>
              <w:rPr>
                <w:rFonts w:ascii="Calibri" w:hAnsi="Calibri" w:cs="Calibri"/>
                <w:sz w:val="22"/>
                <w:szCs w:val="22"/>
                <w:lang w:eastAsia="es-ES"/>
              </w:rPr>
            </w:pPr>
            <w:r w:rsidRPr="00DF532A">
              <w:rPr>
                <w:rFonts w:ascii="Calibri" w:hAnsi="Calibri" w:cs="Calibri"/>
                <w:b/>
                <w:bCs/>
                <w:i/>
                <w:iCs/>
                <w:sz w:val="22"/>
                <w:szCs w:val="22"/>
                <w:lang w:val="es-BO" w:eastAsia="es-ES"/>
              </w:rPr>
              <w:t xml:space="preserve">Formulario </w:t>
            </w:r>
            <w:proofErr w:type="spellStart"/>
            <w:r w:rsidRPr="00DF532A">
              <w:rPr>
                <w:rFonts w:ascii="Calibri" w:hAnsi="Calibri" w:cs="Calibri"/>
                <w:b/>
                <w:bCs/>
                <w:i/>
                <w:iCs/>
                <w:sz w:val="22"/>
                <w:szCs w:val="22"/>
                <w:lang w:val="es-BO" w:eastAsia="es-ES"/>
              </w:rPr>
              <w:t>N°</w:t>
            </w:r>
            <w:proofErr w:type="spellEnd"/>
            <w:r w:rsidRPr="00DF532A">
              <w:rPr>
                <w:rFonts w:ascii="Calibri" w:hAnsi="Calibri" w:cs="Calibri"/>
                <w:b/>
                <w:bCs/>
                <w:i/>
                <w:iCs/>
                <w:sz w:val="22"/>
                <w:szCs w:val="22"/>
                <w:lang w:val="es-BO" w:eastAsia="es-ES"/>
              </w:rPr>
              <w:t xml:space="preserve"> </w:t>
            </w:r>
            <w:r w:rsidR="009C4CB9" w:rsidRPr="00DF532A">
              <w:rPr>
                <w:rFonts w:ascii="Calibri" w:hAnsi="Calibri" w:cs="Calibri"/>
                <w:b/>
                <w:bCs/>
                <w:i/>
                <w:iCs/>
                <w:sz w:val="22"/>
                <w:szCs w:val="22"/>
                <w:lang w:val="es-BO" w:eastAsia="es-ES"/>
              </w:rPr>
              <w:t>4</w:t>
            </w:r>
            <w:r w:rsidRPr="00DF532A">
              <w:rPr>
                <w:rFonts w:ascii="Calibri" w:hAnsi="Calibri" w:cs="Calibri"/>
                <w:b/>
                <w:bCs/>
                <w:i/>
                <w:iCs/>
                <w:sz w:val="22"/>
                <w:szCs w:val="22"/>
                <w:lang w:val="es-BO" w:eastAsia="es-ES"/>
              </w:rPr>
              <w:t xml:space="preserve"> (Oferta económica). </w:t>
            </w:r>
          </w:p>
          <w:p w14:paraId="7ABB4A62" w14:textId="77777777" w:rsidR="00FE6B89" w:rsidRPr="00FE6B89" w:rsidRDefault="00FE6B89" w:rsidP="0026260F">
            <w:pPr>
              <w:rPr>
                <w:vanish/>
                <w:sz w:val="24"/>
                <w:szCs w:val="24"/>
                <w:lang w:eastAsia="es-ES"/>
              </w:rPr>
            </w:pPr>
          </w:p>
          <w:p w14:paraId="63F9C4DB" w14:textId="217104BE" w:rsidR="004D723B" w:rsidRPr="00FD5DAE" w:rsidRDefault="004D723B"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PARTE V</w:t>
            </w:r>
            <w:r w:rsidR="00CC3F77" w:rsidRPr="007936C0">
              <w:rPr>
                <w:rFonts w:asciiTheme="minorHAnsi" w:hAnsiTheme="minorHAnsi" w:cstheme="minorHAnsi"/>
                <w:b/>
              </w:rPr>
              <w:t>I</w:t>
            </w:r>
          </w:p>
          <w:p w14:paraId="6E68132C" w14:textId="77777777"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w:t>
            </w:r>
            <w:proofErr w:type="spellStart"/>
            <w:r w:rsidRPr="00A81DCD">
              <w:rPr>
                <w:rFonts w:asciiTheme="minorHAnsi" w:hAnsiTheme="minorHAnsi" w:cstheme="minorHAnsi"/>
              </w:rPr>
              <w:t>PRESENTACION</w:t>
            </w:r>
            <w:proofErr w:type="spellEnd"/>
            <w:r w:rsidRPr="00A81DCD">
              <w:rPr>
                <w:rFonts w:asciiTheme="minorHAnsi" w:hAnsiTheme="minorHAnsi" w:cstheme="minorHAnsi"/>
              </w:rPr>
              <w:t xml:space="preserve"> DE LA PROPUESTA Y </w:t>
            </w:r>
            <w:proofErr w:type="spellStart"/>
            <w:r w:rsidRPr="00A81DCD">
              <w:rPr>
                <w:rFonts w:asciiTheme="minorHAnsi" w:hAnsiTheme="minorHAnsi" w:cstheme="minorHAnsi"/>
              </w:rPr>
              <w:t>DECLARACION</w:t>
            </w:r>
            <w:proofErr w:type="spellEnd"/>
            <w:r w:rsidRPr="00A81DCD">
              <w:rPr>
                <w:rFonts w:asciiTheme="minorHAnsi" w:hAnsiTheme="minorHAnsi" w:cstheme="minorHAnsi"/>
              </w:rPr>
              <w:t xml:space="preserve">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proofErr w:type="spellStart"/>
            <w:r w:rsidRPr="00A81DCD">
              <w:rPr>
                <w:rFonts w:asciiTheme="minorHAnsi" w:hAnsiTheme="minorHAnsi" w:cstheme="minorHAnsi"/>
              </w:rPr>
              <w:t>IDENTIFICACION</w:t>
            </w:r>
            <w:proofErr w:type="spellEnd"/>
            <w:r w:rsidRPr="00A81DCD">
              <w:rPr>
                <w:rFonts w:asciiTheme="minorHAnsi" w:hAnsiTheme="minorHAnsi" w:cstheme="minorHAnsi"/>
              </w:rPr>
              <w:t xml:space="preserve"> DEL PROPONENTE</w:t>
            </w:r>
          </w:p>
          <w:p w14:paraId="4FA60845" w14:textId="3BEF8C60" w:rsidR="00CB0F6F" w:rsidRPr="00A81DCD" w:rsidRDefault="00CB0F6F" w:rsidP="008E4E2F">
            <w:pPr>
              <w:tabs>
                <w:tab w:val="left" w:pos="426"/>
              </w:tabs>
              <w:jc w:val="both"/>
              <w:rPr>
                <w:rFonts w:asciiTheme="minorHAnsi" w:hAnsiTheme="minorHAnsi" w:cstheme="minorHAnsi"/>
              </w:rPr>
            </w:pPr>
            <w:proofErr w:type="spellStart"/>
            <w:r w:rsidRPr="00A81DCD">
              <w:rPr>
                <w:rFonts w:asciiTheme="minorHAnsi" w:hAnsiTheme="minorHAnsi" w:cstheme="minorHAnsi"/>
              </w:rPr>
              <w:t>IDENTIFICACION</w:t>
            </w:r>
            <w:proofErr w:type="spellEnd"/>
            <w:r w:rsidRPr="00A81DCD">
              <w:rPr>
                <w:rFonts w:asciiTheme="minorHAnsi" w:hAnsiTheme="minorHAnsi" w:cstheme="minorHAnsi"/>
              </w:rPr>
              <w:t xml:space="preserve">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0C8A2BEC" w14:textId="2BC3AF76" w:rsidR="00A56F80" w:rsidRDefault="00A56F80" w:rsidP="007936C0">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2EFF4B71"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416544" w:rsidRPr="00416544">
        <w:rPr>
          <w:rFonts w:asciiTheme="minorHAnsi" w:hAnsiTheme="minorHAnsi" w:cs="Arial"/>
          <w:b/>
          <w:bCs/>
        </w:rPr>
        <w:t>PO-C</w:t>
      </w:r>
      <w:r w:rsidR="00490B88">
        <w:rPr>
          <w:rFonts w:asciiTheme="minorHAnsi" w:hAnsiTheme="minorHAnsi" w:cs="Arial"/>
          <w:b/>
          <w:bCs/>
        </w:rPr>
        <w:t>MA</w:t>
      </w:r>
      <w:r w:rsidR="00416544" w:rsidRPr="00416544">
        <w:rPr>
          <w:rFonts w:asciiTheme="minorHAnsi" w:hAnsiTheme="minorHAnsi" w:cs="Arial"/>
          <w:b/>
          <w:bCs/>
        </w:rPr>
        <w:t>-01-2022</w:t>
      </w:r>
    </w:p>
    <w:p w14:paraId="146722E7" w14:textId="5892587C"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416544" w:rsidRPr="00416544">
        <w:rPr>
          <w:rFonts w:asciiTheme="minorHAnsi" w:hAnsiTheme="minorHAnsi" w:cs="Arial"/>
          <w:b/>
          <w:bCs/>
        </w:rPr>
        <w:t>ADQUISICIÓN DE SERVICIOS DE HOSPITALIZACIÓN Y EMERGENCIA EN LA CIUDAD DE VILLAZÓN</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17DF864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41654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w:t>
      </w:r>
      <w:proofErr w:type="spellStart"/>
      <w:r w:rsidRPr="00A81DCD">
        <w:rPr>
          <w:rFonts w:asciiTheme="minorHAnsi" w:hAnsiTheme="minorHAnsi" w:cs="Arial"/>
        </w:rPr>
        <w:t>CSBP</w:t>
      </w:r>
      <w:proofErr w:type="spellEnd"/>
      <w:r w:rsidRPr="00A81DCD">
        <w:rPr>
          <w:rFonts w:asciiTheme="minorHAnsi" w:hAnsiTheme="minorHAnsi" w:cs="Arial"/>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Me comprometo a denunciar por escrito, ante el Gerente General de la </w:t>
      </w:r>
      <w:proofErr w:type="spellStart"/>
      <w:r w:rsidRPr="00A81DCD">
        <w:rPr>
          <w:rFonts w:asciiTheme="minorHAnsi" w:hAnsiTheme="minorHAnsi" w:cs="Arial"/>
        </w:rPr>
        <w:t>CSBP</w:t>
      </w:r>
      <w:proofErr w:type="spellEnd"/>
      <w:r w:rsidRPr="00A81DCD">
        <w:rPr>
          <w:rFonts w:asciiTheme="minorHAnsi" w:hAnsiTheme="minorHAnsi" w:cs="Arial"/>
        </w:rPr>
        <w:t>,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proofErr w:type="spellStart"/>
      <w:r w:rsidR="00403A07" w:rsidRPr="00A81DCD">
        <w:rPr>
          <w:rFonts w:asciiTheme="minorHAnsi" w:hAnsiTheme="minorHAnsi" w:cs="Arial"/>
        </w:rPr>
        <w:t>CSBP</w:t>
      </w:r>
      <w:proofErr w:type="spellEnd"/>
      <w:r w:rsidR="00403A07" w:rsidRPr="00A81DCD">
        <w:rPr>
          <w:rFonts w:asciiTheme="minorHAnsi" w:hAnsiTheme="minorHAnsi" w:cs="Arial"/>
        </w:rPr>
        <w:t>,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A8D7B5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416544"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49A8F46B"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FA59F0">
        <w:rPr>
          <w:rFonts w:asciiTheme="minorHAnsi" w:hAnsiTheme="minorHAnsi" w:cs="Arial"/>
        </w:rPr>
        <w:t>inscrito en el Registro de Comercio</w:t>
      </w:r>
      <w:r w:rsidRPr="00A81DCD">
        <w:rPr>
          <w:rFonts w:asciiTheme="minorHAnsi" w:hAnsiTheme="minorHAnsi" w:cs="Arial"/>
        </w:rPr>
        <w:t>.</w:t>
      </w:r>
    </w:p>
    <w:p w14:paraId="04C81AEA" w14:textId="2DFA1312"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w:t>
      </w:r>
      <w:r w:rsidR="00FA59F0">
        <w:rPr>
          <w:rFonts w:asciiTheme="minorHAnsi" w:hAnsiTheme="minorHAnsi" w:cs="Arial"/>
        </w:rPr>
        <w:t>de Representante debidamente legalizado, que faculte al o los representantes legales a presentar propuestas y suscribir contratos</w:t>
      </w:r>
      <w:r w:rsidRPr="00A81DCD">
        <w:rPr>
          <w:rFonts w:asciiTheme="minorHAnsi" w:hAnsiTheme="minorHAnsi" w:cs="Arial"/>
        </w:rPr>
        <w:t>.</w:t>
      </w:r>
    </w:p>
    <w:p w14:paraId="0BBD3D9B" w14:textId="17F19F76"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FA59F0">
        <w:rPr>
          <w:rFonts w:asciiTheme="minorHAnsi" w:hAnsiTheme="minorHAnsi" w:cs="Arial"/>
        </w:rPr>
        <w:t>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5F39AACC"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FA59F0" w:rsidRPr="00A81DCD">
        <w:rPr>
          <w:rFonts w:asciiTheme="minorHAnsi" w:hAnsiTheme="minorHAnsi" w:cs="Arial"/>
        </w:rPr>
        <w:t xml:space="preserve">Testimonio de Poder </w:t>
      </w:r>
      <w:r w:rsidR="00FA59F0">
        <w:rPr>
          <w:rFonts w:asciiTheme="minorHAnsi" w:hAnsiTheme="minorHAnsi" w:cs="Arial"/>
        </w:rPr>
        <w:t>de Representante debidamente legalizado, que faculte al o los representantes legales a presentar propuestas y suscribir contratos.</w:t>
      </w:r>
    </w:p>
    <w:p w14:paraId="2919F525" w14:textId="5D410F4E"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FA59F0" w:rsidRPr="00A81DCD">
        <w:rPr>
          <w:rFonts w:asciiTheme="minorHAnsi" w:hAnsiTheme="minorHAnsi" w:cs="Arial"/>
        </w:rPr>
        <w:t xml:space="preserve">Matrícula de </w:t>
      </w:r>
      <w:r w:rsidR="00FA59F0">
        <w:rPr>
          <w:rFonts w:asciiTheme="minorHAnsi" w:hAnsiTheme="minorHAnsi" w:cs="Arial"/>
        </w:rPr>
        <w:t>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154A57A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275F3B" w:rsidRPr="00A81DCD">
        <w:rPr>
          <w:rFonts w:asciiTheme="minorHAnsi" w:hAnsiTheme="minorHAnsi" w:cs="Arial"/>
        </w:rPr>
        <w:t>…</w:t>
      </w:r>
      <w:r w:rsidR="00275F3B"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220F28A1" w14:textId="042DAB76" w:rsidR="00490B88" w:rsidRDefault="00490B88" w:rsidP="00206115">
      <w:pPr>
        <w:jc w:val="center"/>
        <w:rPr>
          <w:rFonts w:asciiTheme="minorHAnsi" w:hAnsiTheme="minorHAnsi" w:cs="Arial"/>
          <w:b/>
        </w:rPr>
      </w:pPr>
    </w:p>
    <w:p w14:paraId="671777E6" w14:textId="77777777" w:rsidR="00FA59F0" w:rsidRDefault="00FA59F0" w:rsidP="00206115">
      <w:pPr>
        <w:jc w:val="center"/>
        <w:rPr>
          <w:rFonts w:asciiTheme="minorHAnsi" w:hAnsiTheme="minorHAnsi" w:cs="Arial"/>
          <w:b/>
        </w:rPr>
      </w:pPr>
    </w:p>
    <w:p w14:paraId="0BF53304" w14:textId="578B9CE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3A9672BE" w:rsidR="00206115" w:rsidRDefault="00206115" w:rsidP="00206115">
      <w:pPr>
        <w:pStyle w:val="Sinespaciado"/>
        <w:rPr>
          <w:rFonts w:asciiTheme="minorHAnsi" w:hAnsiTheme="minorHAnsi" w:cs="Arial"/>
        </w:rPr>
      </w:pPr>
    </w:p>
    <w:p w14:paraId="38BCBD17" w14:textId="77777777" w:rsidR="00490B88" w:rsidRPr="00A81DCD" w:rsidRDefault="00490B88"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Style w:val="Tablaconcuadrcula"/>
        <w:tblW w:w="0" w:type="auto"/>
        <w:jc w:val="center"/>
        <w:tblLayout w:type="fixed"/>
        <w:tblLook w:val="04A0" w:firstRow="1" w:lastRow="0" w:firstColumn="1" w:lastColumn="0" w:noHBand="0" w:noVBand="1"/>
      </w:tblPr>
      <w:tblGrid>
        <w:gridCol w:w="470"/>
        <w:gridCol w:w="4508"/>
        <w:gridCol w:w="1418"/>
        <w:gridCol w:w="567"/>
        <w:gridCol w:w="567"/>
        <w:gridCol w:w="1984"/>
      </w:tblGrid>
      <w:tr w:rsidR="00951BB2" w:rsidRPr="00981F02" w14:paraId="421D84EB" w14:textId="77777777" w:rsidTr="0026260F">
        <w:trPr>
          <w:jc w:val="center"/>
        </w:trPr>
        <w:tc>
          <w:tcPr>
            <w:tcW w:w="4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6AE9A"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 xml:space="preserve">PARA SER LLENADO POR LA </w:t>
            </w:r>
            <w:proofErr w:type="spellStart"/>
            <w:r w:rsidRPr="00981F02">
              <w:rPr>
                <w:rFonts w:asciiTheme="minorHAnsi" w:hAnsiTheme="minorHAnsi" w:cstheme="minorHAnsi"/>
                <w:sz w:val="18"/>
                <w:szCs w:val="18"/>
              </w:rPr>
              <w:t>CSBP</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515ED"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Para ser llenado por el proponente el momento de presentar su propuesta</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6DF9D"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 xml:space="preserve">PARA LA CALIFICACIÓN DE LA </w:t>
            </w:r>
            <w:proofErr w:type="spellStart"/>
            <w:r w:rsidRPr="00981F02">
              <w:rPr>
                <w:rFonts w:asciiTheme="minorHAnsi" w:hAnsiTheme="minorHAnsi" w:cstheme="minorHAnsi"/>
                <w:sz w:val="18"/>
                <w:szCs w:val="18"/>
              </w:rPr>
              <w:t>CSBP</w:t>
            </w:r>
            <w:proofErr w:type="spellEnd"/>
          </w:p>
        </w:tc>
      </w:tr>
      <w:tr w:rsidR="00951BB2" w:rsidRPr="00981F02" w14:paraId="540C1682" w14:textId="77777777" w:rsidTr="0026260F">
        <w:trPr>
          <w:trHeight w:val="255"/>
          <w:jc w:val="center"/>
        </w:trPr>
        <w:tc>
          <w:tcPr>
            <w:tcW w:w="4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10105"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CARACTERÍSTICA SOLICITADA</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0C188"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Característica ofertada</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DD5866"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Cumple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05C4"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OBSERVACIONES</w:t>
            </w:r>
          </w:p>
          <w:p w14:paraId="240AF956"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(especificar por qué no cumple)</w:t>
            </w:r>
          </w:p>
        </w:tc>
      </w:tr>
      <w:tr w:rsidR="00951BB2" w:rsidRPr="00981F02" w14:paraId="201613A9" w14:textId="77777777" w:rsidTr="0026260F">
        <w:trPr>
          <w:trHeight w:val="255"/>
          <w:jc w:val="center"/>
        </w:trPr>
        <w:tc>
          <w:tcPr>
            <w:tcW w:w="4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C850E4" w14:textId="77777777" w:rsidR="00951BB2" w:rsidRPr="00981F02" w:rsidRDefault="00951BB2" w:rsidP="001F5250">
            <w:pPr>
              <w:rPr>
                <w:rFonts w:asciiTheme="minorHAnsi" w:hAnsiTheme="minorHAnsi" w:cstheme="minorHAnsi"/>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D4289A" w14:textId="77777777" w:rsidR="00951BB2" w:rsidRPr="00981F02" w:rsidRDefault="00951BB2" w:rsidP="001F5250">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65379"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CECEC" w14:textId="77777777" w:rsidR="00951BB2" w:rsidRPr="00981F02" w:rsidRDefault="00951BB2" w:rsidP="001F5250">
            <w:pPr>
              <w:jc w:val="center"/>
              <w:rPr>
                <w:rFonts w:asciiTheme="minorHAnsi" w:hAnsiTheme="minorHAnsi" w:cstheme="minorHAnsi"/>
                <w:sz w:val="18"/>
                <w:szCs w:val="18"/>
              </w:rPr>
            </w:pPr>
            <w:r w:rsidRPr="00981F02">
              <w:rPr>
                <w:rFonts w:asciiTheme="minorHAnsi" w:hAnsiTheme="minorHAnsi" w:cstheme="minorHAnsi"/>
                <w:sz w:val="18"/>
                <w:szCs w:val="18"/>
              </w:rPr>
              <w:t>NO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9FAC4" w14:textId="77777777" w:rsidR="00951BB2" w:rsidRPr="00981F02" w:rsidRDefault="00951BB2" w:rsidP="001F5250">
            <w:pPr>
              <w:rPr>
                <w:rFonts w:asciiTheme="minorHAnsi" w:hAnsiTheme="minorHAnsi" w:cstheme="minorHAnsi"/>
                <w:sz w:val="18"/>
                <w:szCs w:val="18"/>
              </w:rPr>
            </w:pPr>
          </w:p>
        </w:tc>
      </w:tr>
      <w:tr w:rsidR="007B2092" w:rsidRPr="00981F02" w14:paraId="3DB8D923" w14:textId="77777777" w:rsidTr="0026260F">
        <w:trPr>
          <w:trHeight w:val="255"/>
          <w:jc w:val="center"/>
        </w:trPr>
        <w:tc>
          <w:tcPr>
            <w:tcW w:w="95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82B7A" w14:textId="77ADB49D" w:rsidR="007B2092" w:rsidRPr="00981F02" w:rsidRDefault="007B2092" w:rsidP="001F5250">
            <w:pPr>
              <w:rPr>
                <w:rFonts w:asciiTheme="minorHAnsi" w:hAnsiTheme="minorHAnsi" w:cstheme="minorHAnsi"/>
                <w:sz w:val="18"/>
                <w:szCs w:val="18"/>
              </w:rPr>
            </w:pPr>
            <w:r>
              <w:rPr>
                <w:rFonts w:asciiTheme="minorHAnsi" w:hAnsiTheme="minorHAnsi" w:cstheme="minorHAnsi"/>
                <w:sz w:val="18"/>
                <w:szCs w:val="18"/>
              </w:rPr>
              <w:t>LEGALES</w:t>
            </w:r>
          </w:p>
        </w:tc>
      </w:tr>
      <w:tr w:rsidR="0026260F" w:rsidRPr="00981F02" w14:paraId="3FE632B9" w14:textId="77777777" w:rsidTr="0026260F">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D07CD" w14:textId="77777777" w:rsidR="0026260F" w:rsidRPr="00981F02" w:rsidRDefault="0026260F" w:rsidP="0026260F">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57F1E" w14:textId="5D6A2332" w:rsidR="0026260F" w:rsidRPr="00F422C6" w:rsidRDefault="0026260F" w:rsidP="0026260F">
            <w:pPr>
              <w:jc w:val="both"/>
              <w:rPr>
                <w:rFonts w:ascii="Arial" w:hAnsi="Arial" w:cs="Arial"/>
                <w:bCs/>
                <w:color w:val="000000"/>
              </w:rPr>
            </w:pPr>
            <w:r w:rsidRPr="00FE6B89">
              <w:rPr>
                <w:rFonts w:ascii="Calibri" w:hAnsi="Calibri" w:cs="Calibri"/>
                <w:sz w:val="22"/>
                <w:szCs w:val="22"/>
                <w:lang w:eastAsia="es-ES"/>
              </w:rPr>
              <w:t>Fotocopia Simple del Testimonio de Constitución de Sociedad de la empresa y la última modificación realizada (si la hubiere), inscrito en el Registro de Comercio.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A506F" w14:textId="77777777" w:rsidR="0026260F" w:rsidRPr="00981F02" w:rsidRDefault="0026260F" w:rsidP="0026260F">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C5E16" w14:textId="77777777" w:rsidR="0026260F" w:rsidRPr="00981F02" w:rsidRDefault="0026260F" w:rsidP="0026260F">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22877" w14:textId="77777777" w:rsidR="0026260F" w:rsidRPr="00981F02" w:rsidRDefault="0026260F" w:rsidP="0026260F">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73918" w14:textId="77777777" w:rsidR="0026260F" w:rsidRPr="00981F02" w:rsidRDefault="0026260F" w:rsidP="0026260F">
            <w:pPr>
              <w:rPr>
                <w:rFonts w:asciiTheme="minorHAnsi" w:hAnsiTheme="minorHAnsi" w:cstheme="minorHAnsi"/>
                <w:sz w:val="18"/>
                <w:szCs w:val="18"/>
              </w:rPr>
            </w:pPr>
          </w:p>
        </w:tc>
      </w:tr>
      <w:tr w:rsidR="0026260F" w:rsidRPr="00981F02" w14:paraId="173C334F" w14:textId="77777777" w:rsidTr="0026260F">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76F97" w14:textId="10B12041" w:rsidR="0026260F" w:rsidRPr="00981F02" w:rsidRDefault="0026260F" w:rsidP="0026260F">
            <w:pPr>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0CB98" w14:textId="488AC114" w:rsidR="0026260F" w:rsidRPr="00FE6B89" w:rsidRDefault="0026260F" w:rsidP="0026260F">
            <w:pPr>
              <w:jc w:val="both"/>
              <w:rPr>
                <w:rFonts w:ascii="Arial" w:hAnsi="Arial" w:cs="Arial"/>
                <w:lang w:eastAsia="es-ES"/>
              </w:rPr>
            </w:pPr>
            <w:r w:rsidRPr="00FE6B89">
              <w:rPr>
                <w:rFonts w:ascii="Calibri" w:hAnsi="Calibri" w:cs="Calibri"/>
                <w:sz w:val="22"/>
                <w:szCs w:val="22"/>
                <w:lang w:eastAsia="es-ES"/>
              </w:rPr>
              <w:t>Fotocopia Simple del Número de Identificación Tributaria (</w:t>
            </w:r>
            <w:proofErr w:type="spellStart"/>
            <w:r w:rsidRPr="00FE6B89">
              <w:rPr>
                <w:rFonts w:ascii="Calibri" w:hAnsi="Calibri" w:cs="Calibri"/>
                <w:sz w:val="22"/>
                <w:szCs w:val="22"/>
                <w:lang w:eastAsia="es-ES"/>
              </w:rPr>
              <w:t>NIT</w:t>
            </w:r>
            <w:proofErr w:type="spellEnd"/>
            <w:r w:rsidRPr="00FE6B89">
              <w:rPr>
                <w:rFonts w:ascii="Calibri" w:hAnsi="Calibri" w:cs="Calibri"/>
                <w:sz w:val="22"/>
                <w:szCs w:val="22"/>
                <w:lang w:eastAsia="es-E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F7AF4" w14:textId="77777777" w:rsidR="0026260F" w:rsidRPr="00981F02" w:rsidRDefault="0026260F" w:rsidP="0026260F">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CE2B1" w14:textId="77777777" w:rsidR="0026260F" w:rsidRPr="00981F02" w:rsidRDefault="0026260F" w:rsidP="0026260F">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18A7A" w14:textId="77777777" w:rsidR="0026260F" w:rsidRPr="00981F02" w:rsidRDefault="0026260F" w:rsidP="0026260F">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A2C8F" w14:textId="77777777" w:rsidR="0026260F" w:rsidRPr="00981F02" w:rsidRDefault="0026260F" w:rsidP="0026260F">
            <w:pPr>
              <w:rPr>
                <w:rFonts w:asciiTheme="minorHAnsi" w:hAnsiTheme="minorHAnsi" w:cstheme="minorHAnsi"/>
                <w:sz w:val="18"/>
                <w:szCs w:val="18"/>
              </w:rPr>
            </w:pPr>
          </w:p>
        </w:tc>
      </w:tr>
      <w:tr w:rsidR="0026260F" w:rsidRPr="00981F02" w14:paraId="705F3D03" w14:textId="77777777" w:rsidTr="0026260F">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62033" w14:textId="064DB56E" w:rsidR="0026260F" w:rsidRPr="00981F02" w:rsidRDefault="0026260F" w:rsidP="0026260F">
            <w:pPr>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E1707" w14:textId="2CD66E3C" w:rsidR="0026260F" w:rsidRPr="00FE6B89" w:rsidRDefault="0026260F" w:rsidP="0026260F">
            <w:pPr>
              <w:jc w:val="both"/>
              <w:rPr>
                <w:rFonts w:ascii="Arial" w:hAnsi="Arial" w:cs="Arial"/>
                <w:lang w:eastAsia="es-ES"/>
              </w:rPr>
            </w:pPr>
            <w:r w:rsidRPr="00FE6B89">
              <w:rPr>
                <w:rFonts w:ascii="Calibri" w:hAnsi="Calibri" w:cs="Calibri"/>
                <w:sz w:val="22"/>
                <w:szCs w:val="22"/>
                <w:lang w:eastAsia="es-ES"/>
              </w:rPr>
              <w:t>Matricula de Registro de Comercio vigente, emitido por la instancia competente.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61A7E" w14:textId="77777777" w:rsidR="0026260F" w:rsidRPr="00981F02" w:rsidRDefault="0026260F" w:rsidP="0026260F">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34164" w14:textId="77777777" w:rsidR="0026260F" w:rsidRPr="00981F02" w:rsidRDefault="0026260F" w:rsidP="0026260F">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08F90" w14:textId="77777777" w:rsidR="0026260F" w:rsidRPr="00981F02" w:rsidRDefault="0026260F" w:rsidP="0026260F">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0796D" w14:textId="77777777" w:rsidR="0026260F" w:rsidRPr="00981F02" w:rsidRDefault="0026260F" w:rsidP="0026260F">
            <w:pPr>
              <w:rPr>
                <w:rFonts w:asciiTheme="minorHAnsi" w:hAnsiTheme="minorHAnsi" w:cstheme="minorHAnsi"/>
                <w:sz w:val="18"/>
                <w:szCs w:val="18"/>
              </w:rPr>
            </w:pPr>
          </w:p>
        </w:tc>
      </w:tr>
      <w:tr w:rsidR="0026260F" w:rsidRPr="00981F02" w14:paraId="1D583D32" w14:textId="77777777" w:rsidTr="0026260F">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89308" w14:textId="6E35E2A6" w:rsidR="0026260F" w:rsidRPr="00981F02" w:rsidRDefault="0026260F" w:rsidP="0026260F">
            <w:pPr>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D8AF9" w14:textId="430FB4BA" w:rsidR="0026260F" w:rsidRPr="00FE6B89" w:rsidRDefault="0026260F" w:rsidP="0026260F">
            <w:pPr>
              <w:jc w:val="both"/>
              <w:rPr>
                <w:rFonts w:ascii="Arial" w:hAnsi="Arial" w:cs="Arial"/>
                <w:lang w:eastAsia="es-ES"/>
              </w:rPr>
            </w:pPr>
            <w:r w:rsidRPr="00FE6B89">
              <w:rPr>
                <w:rFonts w:ascii="Calibri" w:hAnsi="Calibri" w:cs="Calibri"/>
                <w:sz w:val="22"/>
                <w:szCs w:val="22"/>
                <w:lang w:eastAsia="es-ES"/>
              </w:rPr>
              <w:t>Fotocopia de Carnet de Identidad y Poder de Representante Legal.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9500B" w14:textId="77777777" w:rsidR="0026260F" w:rsidRPr="00981F02" w:rsidRDefault="0026260F" w:rsidP="0026260F">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08AD0" w14:textId="77777777" w:rsidR="0026260F" w:rsidRPr="00981F02" w:rsidRDefault="0026260F" w:rsidP="0026260F">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A3F15" w14:textId="77777777" w:rsidR="0026260F" w:rsidRPr="00981F02" w:rsidRDefault="0026260F" w:rsidP="0026260F">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2C339" w14:textId="77777777" w:rsidR="0026260F" w:rsidRPr="00981F02" w:rsidRDefault="0026260F" w:rsidP="0026260F">
            <w:pPr>
              <w:rPr>
                <w:rFonts w:asciiTheme="minorHAnsi" w:hAnsiTheme="minorHAnsi" w:cstheme="minorHAnsi"/>
                <w:sz w:val="18"/>
                <w:szCs w:val="18"/>
              </w:rPr>
            </w:pPr>
          </w:p>
        </w:tc>
      </w:tr>
      <w:tr w:rsidR="007B2092" w:rsidRPr="00981F02" w14:paraId="68E9B78B" w14:textId="77777777" w:rsidTr="0026260F">
        <w:trPr>
          <w:trHeight w:val="386"/>
          <w:jc w:val="center"/>
        </w:trPr>
        <w:tc>
          <w:tcPr>
            <w:tcW w:w="95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F3465" w14:textId="48D12154" w:rsidR="007B2092" w:rsidRPr="00981F02" w:rsidRDefault="007B2092" w:rsidP="007B2092">
            <w:pPr>
              <w:rPr>
                <w:rFonts w:asciiTheme="minorHAnsi" w:hAnsiTheme="minorHAnsi" w:cstheme="minorHAnsi"/>
                <w:sz w:val="18"/>
                <w:szCs w:val="18"/>
              </w:rPr>
            </w:pPr>
            <w:r>
              <w:rPr>
                <w:rFonts w:asciiTheme="minorHAnsi" w:hAnsiTheme="minorHAnsi" w:cstheme="minorHAnsi"/>
                <w:sz w:val="18"/>
                <w:szCs w:val="18"/>
              </w:rPr>
              <w:t>INDISPENSABLES</w:t>
            </w:r>
          </w:p>
        </w:tc>
      </w:tr>
      <w:tr w:rsidR="007B2092" w:rsidRPr="00981F02" w14:paraId="3F98253F" w14:textId="77777777" w:rsidTr="0026260F">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D94C3" w14:textId="3776B614" w:rsidR="007B2092" w:rsidRPr="00981F02" w:rsidRDefault="007B2092" w:rsidP="007B2092">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40CA8B" w14:textId="6033DDA1" w:rsidR="007B2092" w:rsidRPr="007936C0" w:rsidRDefault="007B2092" w:rsidP="007B2092">
            <w:pPr>
              <w:jc w:val="both"/>
              <w:rPr>
                <w:rFonts w:asciiTheme="minorHAnsi" w:hAnsiTheme="minorHAnsi" w:cstheme="minorHAnsi"/>
                <w:sz w:val="22"/>
                <w:szCs w:val="22"/>
                <w:lang w:eastAsia="es-ES"/>
              </w:rPr>
            </w:pPr>
            <w:r w:rsidRPr="007936C0">
              <w:rPr>
                <w:rFonts w:asciiTheme="minorHAnsi" w:hAnsiTheme="minorHAnsi" w:cstheme="minorHAnsi"/>
                <w:sz w:val="22"/>
                <w:szCs w:val="22"/>
                <w:lang w:eastAsia="es-ES"/>
              </w:rPr>
              <w:t>Consultorio para consulta externa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6F7D5"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E8F34"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89C27"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B4AF9" w14:textId="77777777" w:rsidR="007B2092" w:rsidRPr="00981F02" w:rsidRDefault="007B2092" w:rsidP="007B2092">
            <w:pPr>
              <w:rPr>
                <w:rFonts w:asciiTheme="minorHAnsi" w:hAnsiTheme="minorHAnsi" w:cstheme="minorHAnsi"/>
                <w:sz w:val="18"/>
                <w:szCs w:val="18"/>
              </w:rPr>
            </w:pPr>
          </w:p>
        </w:tc>
      </w:tr>
      <w:tr w:rsidR="007B2092" w:rsidRPr="00981F02" w14:paraId="137910A6" w14:textId="77777777" w:rsidTr="0026260F">
        <w:trPr>
          <w:trHeight w:val="37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4B759" w14:textId="77777777" w:rsidR="007B2092" w:rsidRPr="00981F02" w:rsidRDefault="007B2092" w:rsidP="007B2092">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83D2A" w14:textId="5A4204B7" w:rsidR="007B2092" w:rsidRPr="007936C0" w:rsidRDefault="007B2092" w:rsidP="007B2092">
            <w:pPr>
              <w:jc w:val="both"/>
              <w:rPr>
                <w:rFonts w:asciiTheme="minorHAnsi" w:hAnsiTheme="minorHAnsi" w:cstheme="minorHAnsi"/>
                <w:bCs/>
                <w:color w:val="000000"/>
                <w:sz w:val="22"/>
                <w:szCs w:val="22"/>
              </w:rPr>
            </w:pPr>
            <w:r w:rsidRPr="007936C0">
              <w:rPr>
                <w:rFonts w:asciiTheme="minorHAnsi" w:eastAsia="Calibri" w:hAnsiTheme="minorHAnsi" w:cstheme="minorHAnsi"/>
                <w:bCs/>
                <w:sz w:val="22"/>
                <w:szCs w:val="22"/>
              </w:rPr>
              <w:t>Cuatro (4) camas en habitación compartida o individual que cuenten con baño privado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F5D3C"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88CA2"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E16C"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F930D" w14:textId="77777777" w:rsidR="007B2092" w:rsidRPr="00981F02" w:rsidRDefault="007B2092" w:rsidP="007B2092">
            <w:pPr>
              <w:rPr>
                <w:rFonts w:asciiTheme="minorHAnsi" w:hAnsiTheme="minorHAnsi" w:cstheme="minorHAnsi"/>
                <w:sz w:val="18"/>
                <w:szCs w:val="18"/>
              </w:rPr>
            </w:pPr>
          </w:p>
        </w:tc>
      </w:tr>
      <w:tr w:rsidR="007B2092" w:rsidRPr="00981F02" w14:paraId="53FFCC72" w14:textId="77777777" w:rsidTr="0026260F">
        <w:trPr>
          <w:trHeight w:val="214"/>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06941" w14:textId="77777777" w:rsidR="007B2092" w:rsidRPr="00981F02" w:rsidRDefault="007B2092" w:rsidP="007B2092">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E4D4E" w14:textId="31BBC363" w:rsidR="007B2092" w:rsidRPr="007936C0" w:rsidRDefault="007B2092" w:rsidP="007B2092">
            <w:pPr>
              <w:jc w:val="both"/>
              <w:rPr>
                <w:rFonts w:asciiTheme="minorHAnsi" w:hAnsiTheme="minorHAnsi" w:cstheme="minorHAnsi"/>
                <w:bCs/>
                <w:color w:val="000000"/>
                <w:sz w:val="22"/>
                <w:szCs w:val="22"/>
              </w:rPr>
            </w:pPr>
            <w:r w:rsidRPr="007936C0">
              <w:rPr>
                <w:rFonts w:asciiTheme="minorHAnsi" w:hAnsiTheme="minorHAnsi" w:cstheme="minorHAnsi"/>
                <w:sz w:val="22"/>
                <w:szCs w:val="22"/>
                <w:lang w:eastAsia="es-ES"/>
              </w:rPr>
              <w:t xml:space="preserve">Atención de emergencias médicas las 24 </w:t>
            </w:r>
            <w:proofErr w:type="spellStart"/>
            <w:r w:rsidRPr="007936C0">
              <w:rPr>
                <w:rFonts w:asciiTheme="minorHAnsi" w:hAnsiTheme="minorHAnsi" w:cstheme="minorHAnsi"/>
                <w:sz w:val="22"/>
                <w:szCs w:val="22"/>
                <w:lang w:eastAsia="es-ES"/>
              </w:rPr>
              <w:t>hrs</w:t>
            </w:r>
            <w:proofErr w:type="spellEnd"/>
            <w:r w:rsidRPr="007936C0">
              <w:rPr>
                <w:rFonts w:asciiTheme="minorHAnsi" w:hAnsiTheme="minorHAnsi" w:cstheme="minorHAnsi"/>
                <w:sz w:val="22"/>
                <w:szCs w:val="22"/>
                <w:lang w:eastAsia="es-ES"/>
              </w:rPr>
              <w:t xml:space="preserve"> del día, con personal calificado (médico de guardia).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8A6EB"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84956"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2120E"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B6432" w14:textId="77777777" w:rsidR="007B2092" w:rsidRPr="00981F02" w:rsidRDefault="007B2092" w:rsidP="007B2092">
            <w:pPr>
              <w:rPr>
                <w:rFonts w:asciiTheme="minorHAnsi" w:hAnsiTheme="minorHAnsi" w:cstheme="minorHAnsi"/>
                <w:sz w:val="18"/>
                <w:szCs w:val="18"/>
              </w:rPr>
            </w:pPr>
          </w:p>
        </w:tc>
      </w:tr>
      <w:tr w:rsidR="007B2092" w:rsidRPr="00981F02" w14:paraId="6D852571" w14:textId="77777777" w:rsidTr="0026260F">
        <w:trPr>
          <w:trHeight w:val="84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31C0A" w14:textId="77777777" w:rsidR="007B2092" w:rsidRPr="00981F02" w:rsidRDefault="007B2092" w:rsidP="007B2092">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BAB20" w14:textId="0B437DD1" w:rsidR="007B2092" w:rsidRPr="007936C0" w:rsidRDefault="007B2092" w:rsidP="007B2092">
            <w:pPr>
              <w:spacing w:line="20" w:lineRule="atLeast"/>
              <w:jc w:val="both"/>
              <w:rPr>
                <w:rFonts w:asciiTheme="minorHAnsi" w:hAnsiTheme="minorHAnsi" w:cstheme="minorHAnsi"/>
                <w:b/>
                <w:sz w:val="22"/>
                <w:szCs w:val="22"/>
              </w:rPr>
            </w:pPr>
            <w:r w:rsidRPr="007936C0">
              <w:rPr>
                <w:rFonts w:asciiTheme="minorHAnsi" w:hAnsiTheme="minorHAnsi" w:cstheme="minorHAnsi"/>
                <w:sz w:val="22"/>
                <w:szCs w:val="22"/>
                <w:lang w:eastAsia="es-ES"/>
              </w:rPr>
              <w:t>Especialidades de medicina interna, cirugía general, pediatría, ginecología, traumatología, oftalmología y odontología mínimamente.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0A418"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412C5"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F88B"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BB254" w14:textId="77777777" w:rsidR="007B2092" w:rsidRPr="00981F02" w:rsidRDefault="007B2092" w:rsidP="007B2092">
            <w:pPr>
              <w:rPr>
                <w:rFonts w:asciiTheme="minorHAnsi" w:hAnsiTheme="minorHAnsi" w:cstheme="minorHAnsi"/>
                <w:sz w:val="18"/>
                <w:szCs w:val="18"/>
              </w:rPr>
            </w:pPr>
          </w:p>
        </w:tc>
      </w:tr>
      <w:tr w:rsidR="007B2092" w:rsidRPr="00981F02" w14:paraId="6FA7DC71" w14:textId="77777777" w:rsidTr="0026260F">
        <w:trPr>
          <w:trHeight w:val="75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A5398" w14:textId="77777777" w:rsidR="007B2092" w:rsidRPr="00981F02" w:rsidRDefault="007B2092" w:rsidP="007B2092">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47D7E" w14:textId="77777777" w:rsidR="007B2092" w:rsidRPr="007936C0" w:rsidRDefault="007B2092" w:rsidP="007B2092">
            <w:pPr>
              <w:tabs>
                <w:tab w:val="left" w:pos="-720"/>
              </w:tabs>
              <w:suppressAutoHyphens/>
              <w:spacing w:after="60"/>
              <w:jc w:val="both"/>
              <w:outlineLvl w:val="0"/>
              <w:rPr>
                <w:rFonts w:asciiTheme="minorHAnsi" w:hAnsiTheme="minorHAnsi" w:cstheme="minorHAnsi"/>
                <w:b/>
                <w:bCs/>
                <w:sz w:val="22"/>
                <w:szCs w:val="22"/>
              </w:rPr>
            </w:pPr>
            <w:r w:rsidRPr="007936C0">
              <w:rPr>
                <w:rFonts w:asciiTheme="minorHAnsi" w:hAnsiTheme="minorHAnsi" w:cstheme="minorHAnsi"/>
                <w:b/>
                <w:bCs/>
                <w:sz w:val="22"/>
                <w:szCs w:val="22"/>
              </w:rPr>
              <w:t xml:space="preserve">SALA DE INTERNACIÓN PACIENTES COVID: </w:t>
            </w:r>
            <w:r w:rsidRPr="007936C0">
              <w:rPr>
                <w:rFonts w:asciiTheme="minorHAnsi" w:hAnsiTheme="minorHAnsi" w:cstheme="minorHAnsi"/>
                <w:sz w:val="22"/>
                <w:szCs w:val="22"/>
              </w:rPr>
              <w:t xml:space="preserve"> con equipamiento básico:</w:t>
            </w:r>
          </w:p>
          <w:p w14:paraId="319F2CB5" w14:textId="77777777" w:rsidR="007B2092" w:rsidRPr="007936C0" w:rsidRDefault="007B2092" w:rsidP="007B2092">
            <w:pPr>
              <w:numPr>
                <w:ilvl w:val="0"/>
                <w:numId w:val="34"/>
              </w:numPr>
              <w:jc w:val="both"/>
              <w:rPr>
                <w:rFonts w:asciiTheme="minorHAnsi" w:hAnsiTheme="minorHAnsi" w:cstheme="minorHAnsi"/>
                <w:sz w:val="22"/>
                <w:szCs w:val="22"/>
              </w:rPr>
            </w:pPr>
            <w:r w:rsidRPr="007936C0">
              <w:rPr>
                <w:rFonts w:asciiTheme="minorHAnsi" w:hAnsiTheme="minorHAnsi" w:cstheme="minorHAnsi"/>
                <w:sz w:val="22"/>
                <w:szCs w:val="22"/>
              </w:rPr>
              <w:t xml:space="preserve">Mesa de examen </w:t>
            </w:r>
          </w:p>
          <w:p w14:paraId="4282DEBD" w14:textId="77777777" w:rsidR="007B2092" w:rsidRPr="007936C0" w:rsidRDefault="007B2092" w:rsidP="007B2092">
            <w:pPr>
              <w:numPr>
                <w:ilvl w:val="0"/>
                <w:numId w:val="34"/>
              </w:numPr>
              <w:jc w:val="both"/>
              <w:rPr>
                <w:rFonts w:asciiTheme="minorHAnsi" w:hAnsiTheme="minorHAnsi" w:cstheme="minorHAnsi"/>
                <w:sz w:val="22"/>
                <w:szCs w:val="22"/>
              </w:rPr>
            </w:pPr>
            <w:r w:rsidRPr="007936C0">
              <w:rPr>
                <w:rFonts w:asciiTheme="minorHAnsi" w:hAnsiTheme="minorHAnsi" w:cstheme="minorHAnsi"/>
                <w:sz w:val="22"/>
                <w:szCs w:val="22"/>
              </w:rPr>
              <w:t>Oxigeno con máscaras de diferentes tamaños adultos y niños.</w:t>
            </w:r>
          </w:p>
          <w:p w14:paraId="31A7E156" w14:textId="77777777" w:rsidR="007B2092" w:rsidRPr="007936C0" w:rsidRDefault="007B2092" w:rsidP="007B2092">
            <w:pPr>
              <w:numPr>
                <w:ilvl w:val="0"/>
                <w:numId w:val="34"/>
              </w:numPr>
              <w:jc w:val="both"/>
              <w:rPr>
                <w:rFonts w:asciiTheme="minorHAnsi" w:hAnsiTheme="minorHAnsi" w:cstheme="minorHAnsi"/>
                <w:sz w:val="22"/>
                <w:szCs w:val="22"/>
              </w:rPr>
            </w:pPr>
            <w:r w:rsidRPr="007936C0">
              <w:rPr>
                <w:rFonts w:asciiTheme="minorHAnsi" w:hAnsiTheme="minorHAnsi" w:cstheme="minorHAnsi"/>
                <w:sz w:val="22"/>
                <w:szCs w:val="22"/>
              </w:rPr>
              <w:t xml:space="preserve">Carro de curaciones </w:t>
            </w:r>
          </w:p>
          <w:p w14:paraId="107C7092" w14:textId="77777777" w:rsidR="007B2092" w:rsidRPr="007936C0" w:rsidRDefault="007B2092" w:rsidP="007B2092">
            <w:pPr>
              <w:numPr>
                <w:ilvl w:val="0"/>
                <w:numId w:val="34"/>
              </w:numPr>
              <w:jc w:val="both"/>
              <w:rPr>
                <w:rFonts w:asciiTheme="minorHAnsi" w:hAnsiTheme="minorHAnsi" w:cstheme="minorHAnsi"/>
                <w:sz w:val="22"/>
                <w:szCs w:val="22"/>
              </w:rPr>
            </w:pPr>
            <w:r w:rsidRPr="007936C0">
              <w:rPr>
                <w:rFonts w:asciiTheme="minorHAnsi" w:hAnsiTheme="minorHAnsi" w:cstheme="minorHAnsi"/>
                <w:sz w:val="22"/>
                <w:szCs w:val="22"/>
              </w:rPr>
              <w:lastRenderedPageBreak/>
              <w:t>Tensiómetro de pie (mercurio o aneroide de alta precisión)</w:t>
            </w:r>
          </w:p>
          <w:p w14:paraId="10F739BA" w14:textId="77777777" w:rsidR="007B2092" w:rsidRPr="007936C0" w:rsidRDefault="007B2092" w:rsidP="007B2092">
            <w:pPr>
              <w:numPr>
                <w:ilvl w:val="0"/>
                <w:numId w:val="34"/>
              </w:numPr>
              <w:jc w:val="both"/>
              <w:rPr>
                <w:rFonts w:asciiTheme="minorHAnsi" w:hAnsiTheme="minorHAnsi" w:cstheme="minorHAnsi"/>
                <w:sz w:val="22"/>
                <w:szCs w:val="22"/>
              </w:rPr>
            </w:pPr>
            <w:r w:rsidRPr="007936C0">
              <w:rPr>
                <w:rFonts w:asciiTheme="minorHAnsi" w:hAnsiTheme="minorHAnsi" w:cstheme="minorHAnsi"/>
                <w:sz w:val="22"/>
                <w:szCs w:val="22"/>
              </w:rPr>
              <w:t xml:space="preserve">Fonendoscopio – otoscopio </w:t>
            </w:r>
          </w:p>
          <w:p w14:paraId="776E603F" w14:textId="77777777" w:rsidR="007B2092" w:rsidRPr="007936C0" w:rsidRDefault="007B2092" w:rsidP="007B2092">
            <w:pPr>
              <w:numPr>
                <w:ilvl w:val="0"/>
                <w:numId w:val="34"/>
              </w:numPr>
              <w:jc w:val="both"/>
              <w:rPr>
                <w:rFonts w:asciiTheme="minorHAnsi" w:hAnsiTheme="minorHAnsi" w:cstheme="minorHAnsi"/>
                <w:sz w:val="22"/>
                <w:szCs w:val="22"/>
              </w:rPr>
            </w:pPr>
            <w:r w:rsidRPr="007936C0">
              <w:rPr>
                <w:rFonts w:asciiTheme="minorHAnsi" w:hAnsiTheme="minorHAnsi" w:cstheme="minorHAnsi"/>
                <w:sz w:val="22"/>
                <w:szCs w:val="22"/>
              </w:rPr>
              <w:t xml:space="preserve">Negatoscopio </w:t>
            </w:r>
          </w:p>
          <w:p w14:paraId="606F3C42" w14:textId="77777777" w:rsidR="007B2092" w:rsidRPr="007936C0" w:rsidRDefault="007B2092" w:rsidP="007B2092">
            <w:pPr>
              <w:numPr>
                <w:ilvl w:val="0"/>
                <w:numId w:val="34"/>
              </w:numPr>
              <w:jc w:val="both"/>
              <w:rPr>
                <w:rFonts w:asciiTheme="minorHAnsi" w:hAnsiTheme="minorHAnsi" w:cstheme="minorHAnsi"/>
                <w:sz w:val="22"/>
                <w:szCs w:val="22"/>
              </w:rPr>
            </w:pPr>
            <w:r w:rsidRPr="007936C0">
              <w:rPr>
                <w:rFonts w:asciiTheme="minorHAnsi" w:hAnsiTheme="minorHAnsi" w:cstheme="minorHAnsi"/>
                <w:sz w:val="22"/>
                <w:szCs w:val="22"/>
              </w:rPr>
              <w:t xml:space="preserve">Balanza para niños y adultos </w:t>
            </w:r>
          </w:p>
          <w:p w14:paraId="2667950F" w14:textId="77777777" w:rsidR="007B2092" w:rsidRPr="007936C0" w:rsidRDefault="007B2092" w:rsidP="007B2092">
            <w:pPr>
              <w:numPr>
                <w:ilvl w:val="0"/>
                <w:numId w:val="34"/>
              </w:numPr>
              <w:jc w:val="both"/>
              <w:rPr>
                <w:rFonts w:asciiTheme="minorHAnsi" w:hAnsiTheme="minorHAnsi" w:cstheme="minorHAnsi"/>
                <w:bCs/>
                <w:sz w:val="22"/>
                <w:szCs w:val="22"/>
                <w:lang w:val="es-BO"/>
              </w:rPr>
            </w:pPr>
            <w:r w:rsidRPr="007936C0">
              <w:rPr>
                <w:rFonts w:asciiTheme="minorHAnsi" w:hAnsiTheme="minorHAnsi" w:cstheme="minorHAnsi"/>
                <w:sz w:val="22"/>
                <w:szCs w:val="22"/>
              </w:rPr>
              <w:t>Nebulizador</w:t>
            </w:r>
          </w:p>
          <w:p w14:paraId="6ECE1532" w14:textId="77777777" w:rsidR="007B2092" w:rsidRPr="007936C0" w:rsidRDefault="007B2092" w:rsidP="007B2092">
            <w:pPr>
              <w:numPr>
                <w:ilvl w:val="0"/>
                <w:numId w:val="34"/>
              </w:numPr>
              <w:jc w:val="both"/>
              <w:rPr>
                <w:rFonts w:asciiTheme="minorHAnsi" w:hAnsiTheme="minorHAnsi" w:cstheme="minorHAnsi"/>
                <w:bCs/>
                <w:sz w:val="22"/>
                <w:szCs w:val="22"/>
                <w:lang w:val="es-BO"/>
              </w:rPr>
            </w:pPr>
            <w:r w:rsidRPr="007936C0">
              <w:rPr>
                <w:rFonts w:asciiTheme="minorHAnsi" w:hAnsiTheme="minorHAnsi" w:cstheme="minorHAnsi"/>
                <w:bCs/>
                <w:sz w:val="22"/>
                <w:szCs w:val="22"/>
                <w:lang w:val="es-BO"/>
              </w:rPr>
              <w:t>Medicación básica de emergencia: adrenalina, bicarbonato,</w:t>
            </w:r>
            <w:r w:rsidRPr="007936C0">
              <w:rPr>
                <w:rFonts w:asciiTheme="minorHAnsi" w:hAnsiTheme="minorHAnsi" w:cstheme="minorHAnsi"/>
                <w:b/>
                <w:bCs/>
                <w:sz w:val="22"/>
                <w:szCs w:val="22"/>
                <w:lang w:val="es-BO"/>
              </w:rPr>
              <w:t xml:space="preserve"> </w:t>
            </w:r>
            <w:r w:rsidRPr="007936C0">
              <w:rPr>
                <w:rFonts w:asciiTheme="minorHAnsi" w:hAnsiTheme="minorHAnsi" w:cstheme="minorHAnsi"/>
                <w:bCs/>
                <w:sz w:val="22"/>
                <w:szCs w:val="22"/>
                <w:lang w:val="es-BO"/>
              </w:rPr>
              <w:t>atropina,</w:t>
            </w:r>
            <w:r w:rsidRPr="007936C0">
              <w:rPr>
                <w:rFonts w:asciiTheme="minorHAnsi" w:hAnsiTheme="minorHAnsi" w:cstheme="minorHAnsi"/>
                <w:b/>
                <w:bCs/>
                <w:sz w:val="22"/>
                <w:szCs w:val="22"/>
                <w:lang w:val="es-BO"/>
              </w:rPr>
              <w:t xml:space="preserve"> </w:t>
            </w:r>
            <w:r w:rsidRPr="007936C0">
              <w:rPr>
                <w:rFonts w:asciiTheme="minorHAnsi" w:hAnsiTheme="minorHAnsi" w:cstheme="minorHAnsi"/>
                <w:bCs/>
                <w:sz w:val="22"/>
                <w:szCs w:val="22"/>
                <w:lang w:val="es-BO"/>
              </w:rPr>
              <w:t>dopamina, suero fisiológico, equipos para vía, catéter.</w:t>
            </w:r>
          </w:p>
          <w:p w14:paraId="73101A91" w14:textId="77777777" w:rsidR="007B2092" w:rsidRPr="007936C0" w:rsidRDefault="007B2092" w:rsidP="007B2092">
            <w:pPr>
              <w:numPr>
                <w:ilvl w:val="0"/>
                <w:numId w:val="34"/>
              </w:numPr>
              <w:jc w:val="both"/>
              <w:rPr>
                <w:rFonts w:asciiTheme="minorHAnsi" w:hAnsiTheme="minorHAnsi" w:cstheme="minorHAnsi"/>
                <w:bCs/>
                <w:sz w:val="22"/>
                <w:szCs w:val="22"/>
                <w:lang w:val="es-BO"/>
              </w:rPr>
            </w:pPr>
            <w:r w:rsidRPr="007936C0">
              <w:rPr>
                <w:rFonts w:asciiTheme="minorHAnsi" w:hAnsiTheme="minorHAnsi" w:cstheme="minorHAnsi"/>
                <w:bCs/>
                <w:sz w:val="22"/>
                <w:szCs w:val="22"/>
                <w:lang w:val="es-BO"/>
              </w:rPr>
              <w:t>Oxigeno</w:t>
            </w:r>
          </w:p>
          <w:p w14:paraId="0A3D8F73" w14:textId="4BD8332C" w:rsidR="007B2092" w:rsidRPr="007936C0" w:rsidRDefault="007B2092" w:rsidP="007B2092">
            <w:pPr>
              <w:jc w:val="both"/>
              <w:rPr>
                <w:rFonts w:asciiTheme="minorHAnsi" w:hAnsiTheme="minorHAnsi" w:cstheme="minorHAnsi"/>
                <w:bCs/>
                <w:color w:val="000000"/>
                <w:sz w:val="22"/>
                <w:szCs w:val="22"/>
              </w:rPr>
            </w:pPr>
            <w:r w:rsidRPr="007936C0">
              <w:rPr>
                <w:rFonts w:asciiTheme="minorHAnsi" w:hAnsiTheme="minorHAnsi" w:cstheme="minorHAnsi"/>
                <w:bCs/>
                <w:sz w:val="22"/>
                <w:szCs w:val="22"/>
                <w:lang w:val="es-BO"/>
              </w:rPr>
              <w:t>Disposición de desechos según norma.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4EFD0"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0F1E1"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C0D32"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0371" w14:textId="77777777" w:rsidR="007B2092" w:rsidRPr="00981F02" w:rsidRDefault="007B2092" w:rsidP="007B2092">
            <w:pPr>
              <w:rPr>
                <w:rFonts w:asciiTheme="minorHAnsi" w:hAnsiTheme="minorHAnsi" w:cstheme="minorHAnsi"/>
                <w:sz w:val="18"/>
                <w:szCs w:val="18"/>
              </w:rPr>
            </w:pPr>
          </w:p>
        </w:tc>
      </w:tr>
      <w:tr w:rsidR="007B2092" w:rsidRPr="00981F02" w14:paraId="3C534923" w14:textId="77777777" w:rsidTr="0026260F">
        <w:trPr>
          <w:trHeight w:val="56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0C574" w14:textId="77777777" w:rsidR="007B2092" w:rsidRPr="00981F02" w:rsidRDefault="007B2092" w:rsidP="007B2092">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6.</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E8539" w14:textId="77777777" w:rsidR="007B2092" w:rsidRPr="007936C0" w:rsidRDefault="007B2092" w:rsidP="007B2092">
            <w:pPr>
              <w:jc w:val="both"/>
              <w:rPr>
                <w:rFonts w:asciiTheme="minorHAnsi" w:hAnsiTheme="minorHAnsi" w:cstheme="minorHAnsi"/>
                <w:sz w:val="22"/>
                <w:szCs w:val="22"/>
              </w:rPr>
            </w:pPr>
            <w:r w:rsidRPr="007936C0">
              <w:rPr>
                <w:rFonts w:asciiTheme="minorHAnsi" w:hAnsiTheme="minorHAnsi" w:cstheme="minorHAnsi"/>
                <w:b/>
                <w:bCs/>
                <w:sz w:val="22"/>
                <w:szCs w:val="22"/>
              </w:rPr>
              <w:t>SALA DE EMERGENCIA:</w:t>
            </w:r>
            <w:r w:rsidRPr="007936C0">
              <w:rPr>
                <w:rFonts w:asciiTheme="minorHAnsi" w:hAnsiTheme="minorHAnsi" w:cstheme="minorHAnsi"/>
                <w:sz w:val="22"/>
                <w:szCs w:val="22"/>
              </w:rPr>
              <w:t xml:space="preserve"> con equipamiento básico:</w:t>
            </w:r>
          </w:p>
          <w:p w14:paraId="41399EEB" w14:textId="77777777" w:rsidR="007B2092" w:rsidRPr="007936C0" w:rsidRDefault="007B2092" w:rsidP="007B2092">
            <w:pPr>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 xml:space="preserve">Mesa de examen </w:t>
            </w:r>
          </w:p>
          <w:p w14:paraId="5A927496" w14:textId="77777777" w:rsidR="007B2092" w:rsidRPr="007936C0" w:rsidRDefault="007B2092" w:rsidP="007B2092">
            <w:pPr>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Oxigeno con máscaras de diferentes tamaños adultos y niños.</w:t>
            </w:r>
          </w:p>
          <w:p w14:paraId="3F8F88D1" w14:textId="77777777" w:rsidR="007B2092" w:rsidRPr="007936C0" w:rsidRDefault="007B2092" w:rsidP="007B2092">
            <w:pPr>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 xml:space="preserve">Carro de curaciones </w:t>
            </w:r>
          </w:p>
          <w:p w14:paraId="00808A1A" w14:textId="77777777" w:rsidR="007B2092" w:rsidRPr="007936C0" w:rsidRDefault="007B2092" w:rsidP="007B2092">
            <w:pPr>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Tensiómetro de pie (mercurio o aneroide de alta precisión)</w:t>
            </w:r>
          </w:p>
          <w:p w14:paraId="5E3EC88E" w14:textId="77777777" w:rsidR="007B2092" w:rsidRPr="007936C0" w:rsidRDefault="007B2092" w:rsidP="007B2092">
            <w:pPr>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 xml:space="preserve">Fonendoscopio – otoscopio </w:t>
            </w:r>
          </w:p>
          <w:p w14:paraId="29A0E9DF" w14:textId="77777777" w:rsidR="007B2092" w:rsidRPr="007936C0" w:rsidRDefault="007B2092" w:rsidP="007B2092">
            <w:pPr>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 xml:space="preserve">Negatoscopio </w:t>
            </w:r>
          </w:p>
          <w:p w14:paraId="1D38DFBD" w14:textId="77777777" w:rsidR="007B2092" w:rsidRPr="007936C0" w:rsidRDefault="007B2092" w:rsidP="007B2092">
            <w:pPr>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 xml:space="preserve">Balanza para niños y adultos </w:t>
            </w:r>
          </w:p>
          <w:p w14:paraId="29EC1354" w14:textId="77777777" w:rsidR="007B2092" w:rsidRPr="007936C0" w:rsidRDefault="007B2092" w:rsidP="007B2092">
            <w:pPr>
              <w:numPr>
                <w:ilvl w:val="0"/>
                <w:numId w:val="25"/>
              </w:numPr>
              <w:jc w:val="both"/>
              <w:rPr>
                <w:rFonts w:asciiTheme="minorHAnsi" w:hAnsiTheme="minorHAnsi" w:cstheme="minorHAnsi"/>
                <w:bCs/>
                <w:sz w:val="22"/>
                <w:szCs w:val="22"/>
                <w:lang w:val="es-BO"/>
              </w:rPr>
            </w:pPr>
            <w:r w:rsidRPr="007936C0">
              <w:rPr>
                <w:rFonts w:asciiTheme="minorHAnsi" w:hAnsiTheme="minorHAnsi" w:cstheme="minorHAnsi"/>
                <w:sz w:val="22"/>
                <w:szCs w:val="22"/>
              </w:rPr>
              <w:t>Nebulizador</w:t>
            </w:r>
          </w:p>
          <w:p w14:paraId="60AE43CC" w14:textId="77777777" w:rsidR="007B2092" w:rsidRPr="007936C0" w:rsidRDefault="007B2092" w:rsidP="007B2092">
            <w:pPr>
              <w:numPr>
                <w:ilvl w:val="0"/>
                <w:numId w:val="25"/>
              </w:numPr>
              <w:jc w:val="both"/>
              <w:rPr>
                <w:rFonts w:asciiTheme="minorHAnsi" w:hAnsiTheme="minorHAnsi" w:cstheme="minorHAnsi"/>
                <w:bCs/>
                <w:sz w:val="22"/>
                <w:szCs w:val="22"/>
                <w:lang w:val="es-BO"/>
              </w:rPr>
            </w:pPr>
            <w:r w:rsidRPr="007936C0">
              <w:rPr>
                <w:rFonts w:asciiTheme="minorHAnsi" w:hAnsiTheme="minorHAnsi" w:cstheme="minorHAnsi"/>
                <w:bCs/>
                <w:sz w:val="22"/>
                <w:szCs w:val="22"/>
                <w:lang w:val="es-BO"/>
              </w:rPr>
              <w:t>Medicación básica de emergencia: adrenalina, bicarbonato,</w:t>
            </w:r>
            <w:r w:rsidRPr="007936C0">
              <w:rPr>
                <w:rFonts w:asciiTheme="minorHAnsi" w:hAnsiTheme="minorHAnsi" w:cstheme="minorHAnsi"/>
                <w:b/>
                <w:bCs/>
                <w:sz w:val="22"/>
                <w:szCs w:val="22"/>
                <w:lang w:val="es-BO"/>
              </w:rPr>
              <w:t xml:space="preserve"> </w:t>
            </w:r>
            <w:r w:rsidRPr="007936C0">
              <w:rPr>
                <w:rFonts w:asciiTheme="minorHAnsi" w:hAnsiTheme="minorHAnsi" w:cstheme="minorHAnsi"/>
                <w:bCs/>
                <w:sz w:val="22"/>
                <w:szCs w:val="22"/>
                <w:lang w:val="es-BO"/>
              </w:rPr>
              <w:t>atropina,</w:t>
            </w:r>
            <w:r w:rsidRPr="007936C0">
              <w:rPr>
                <w:rFonts w:asciiTheme="minorHAnsi" w:hAnsiTheme="minorHAnsi" w:cstheme="minorHAnsi"/>
                <w:b/>
                <w:bCs/>
                <w:sz w:val="22"/>
                <w:szCs w:val="22"/>
                <w:lang w:val="es-BO"/>
              </w:rPr>
              <w:t xml:space="preserve"> </w:t>
            </w:r>
            <w:r w:rsidRPr="007936C0">
              <w:rPr>
                <w:rFonts w:asciiTheme="minorHAnsi" w:hAnsiTheme="minorHAnsi" w:cstheme="minorHAnsi"/>
                <w:bCs/>
                <w:sz w:val="22"/>
                <w:szCs w:val="22"/>
                <w:lang w:val="es-BO"/>
              </w:rPr>
              <w:t>dopamina, suero fisiológico, equipos para vía, catéter.</w:t>
            </w:r>
          </w:p>
          <w:p w14:paraId="711020DD" w14:textId="186BD17D" w:rsidR="007B2092" w:rsidRPr="007936C0" w:rsidRDefault="007B2092" w:rsidP="007B2092">
            <w:pPr>
              <w:jc w:val="both"/>
              <w:rPr>
                <w:rFonts w:asciiTheme="minorHAnsi" w:hAnsiTheme="minorHAnsi" w:cstheme="minorHAnsi"/>
                <w:bCs/>
                <w:color w:val="000000"/>
                <w:sz w:val="22"/>
                <w:szCs w:val="22"/>
              </w:rPr>
            </w:pPr>
            <w:r w:rsidRPr="007936C0">
              <w:rPr>
                <w:rFonts w:asciiTheme="minorHAnsi" w:hAnsiTheme="minorHAnsi" w:cstheme="minorHAnsi"/>
                <w:bCs/>
                <w:sz w:val="22"/>
                <w:szCs w:val="22"/>
                <w:lang w:val="es-BO"/>
              </w:rPr>
              <w:t>Disposición de desechos según norma.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9A564"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A9E68"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D4A5"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9A81D" w14:textId="77777777" w:rsidR="007B2092" w:rsidRPr="00981F02" w:rsidRDefault="007B2092" w:rsidP="007B2092">
            <w:pPr>
              <w:rPr>
                <w:rFonts w:asciiTheme="minorHAnsi" w:hAnsiTheme="minorHAnsi" w:cstheme="minorHAnsi"/>
                <w:sz w:val="18"/>
                <w:szCs w:val="18"/>
              </w:rPr>
            </w:pPr>
          </w:p>
        </w:tc>
      </w:tr>
      <w:tr w:rsidR="007B2092" w:rsidRPr="00981F02" w14:paraId="09C79A94" w14:textId="77777777" w:rsidTr="0026260F">
        <w:trPr>
          <w:trHeight w:val="26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98D11" w14:textId="77777777" w:rsidR="007B2092" w:rsidRPr="00981F02" w:rsidRDefault="007B2092" w:rsidP="007B2092">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7.</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74374" w14:textId="77777777" w:rsidR="007B2092" w:rsidRPr="007936C0" w:rsidRDefault="007B2092" w:rsidP="007B2092">
            <w:pPr>
              <w:jc w:val="both"/>
              <w:rPr>
                <w:rFonts w:asciiTheme="minorHAnsi" w:hAnsiTheme="minorHAnsi" w:cstheme="minorHAnsi"/>
                <w:b/>
                <w:bCs/>
                <w:sz w:val="22"/>
                <w:szCs w:val="22"/>
              </w:rPr>
            </w:pPr>
            <w:r w:rsidRPr="007936C0">
              <w:rPr>
                <w:rFonts w:asciiTheme="minorHAnsi" w:hAnsiTheme="minorHAnsi" w:cstheme="minorHAnsi"/>
                <w:b/>
                <w:bCs/>
                <w:sz w:val="22"/>
                <w:szCs w:val="22"/>
              </w:rPr>
              <w:t>SALA DE PARTOS</w:t>
            </w:r>
          </w:p>
          <w:p w14:paraId="12B3A9C3" w14:textId="77777777" w:rsidR="007B2092" w:rsidRPr="007936C0" w:rsidRDefault="007B2092" w:rsidP="007B2092">
            <w:pPr>
              <w:jc w:val="both"/>
              <w:rPr>
                <w:rFonts w:asciiTheme="minorHAnsi" w:hAnsiTheme="minorHAnsi" w:cstheme="minorHAnsi"/>
                <w:sz w:val="22"/>
                <w:szCs w:val="22"/>
              </w:rPr>
            </w:pPr>
            <w:r w:rsidRPr="007936C0">
              <w:rPr>
                <w:rFonts w:asciiTheme="minorHAnsi" w:hAnsiTheme="minorHAnsi" w:cstheme="minorHAnsi"/>
                <w:sz w:val="22"/>
                <w:szCs w:val="22"/>
              </w:rPr>
              <w:t xml:space="preserve"> Infraestructura adecuada y funcional con pisos y paredes de material lavable, iluminación, calefacción y ventilación suficientes que disponga de oxígeno y aspiración. </w:t>
            </w:r>
          </w:p>
          <w:p w14:paraId="1184518B" w14:textId="77777777" w:rsidR="007B2092" w:rsidRPr="007936C0" w:rsidRDefault="007B2092" w:rsidP="007B2092">
            <w:pPr>
              <w:ind w:left="720"/>
              <w:jc w:val="both"/>
              <w:rPr>
                <w:rFonts w:asciiTheme="minorHAnsi" w:hAnsiTheme="minorHAnsi" w:cstheme="minorHAnsi"/>
                <w:sz w:val="22"/>
                <w:szCs w:val="22"/>
                <w:u w:val="single"/>
              </w:rPr>
            </w:pPr>
            <w:r w:rsidRPr="007936C0">
              <w:rPr>
                <w:rFonts w:asciiTheme="minorHAnsi" w:hAnsiTheme="minorHAnsi" w:cstheme="minorHAnsi"/>
                <w:sz w:val="22"/>
                <w:szCs w:val="22"/>
                <w:u w:val="single"/>
              </w:rPr>
              <w:t>Equipada con:</w:t>
            </w:r>
          </w:p>
          <w:p w14:paraId="1C3901B6" w14:textId="77777777" w:rsidR="007B2092" w:rsidRPr="007936C0" w:rsidRDefault="007B2092" w:rsidP="007B2092">
            <w:pPr>
              <w:pStyle w:val="Prrafodelista"/>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 xml:space="preserve">Mesa ginecológica, </w:t>
            </w:r>
          </w:p>
          <w:p w14:paraId="52037025" w14:textId="77777777" w:rsidR="007B2092" w:rsidRPr="007936C0" w:rsidRDefault="007B2092" w:rsidP="007B2092">
            <w:pPr>
              <w:pStyle w:val="Prrafodelista"/>
              <w:numPr>
                <w:ilvl w:val="0"/>
                <w:numId w:val="25"/>
              </w:numPr>
              <w:rPr>
                <w:rFonts w:asciiTheme="minorHAnsi" w:hAnsiTheme="minorHAnsi" w:cstheme="minorHAnsi"/>
                <w:sz w:val="22"/>
                <w:szCs w:val="22"/>
              </w:rPr>
            </w:pPr>
            <w:r w:rsidRPr="007936C0">
              <w:rPr>
                <w:rFonts w:asciiTheme="minorHAnsi" w:hAnsiTheme="minorHAnsi" w:cstheme="minorHAnsi"/>
                <w:sz w:val="22"/>
                <w:szCs w:val="22"/>
              </w:rPr>
              <w:t xml:space="preserve">Lámpara </w:t>
            </w:r>
            <w:proofErr w:type="spellStart"/>
            <w:r w:rsidRPr="007936C0">
              <w:rPr>
                <w:rFonts w:asciiTheme="minorHAnsi" w:hAnsiTheme="minorHAnsi" w:cstheme="minorHAnsi"/>
                <w:sz w:val="22"/>
                <w:szCs w:val="22"/>
              </w:rPr>
              <w:t>cialítica</w:t>
            </w:r>
            <w:proofErr w:type="spellEnd"/>
            <w:r w:rsidRPr="007936C0">
              <w:rPr>
                <w:rFonts w:asciiTheme="minorHAnsi" w:hAnsiTheme="minorHAnsi" w:cstheme="minorHAnsi"/>
                <w:sz w:val="22"/>
                <w:szCs w:val="22"/>
              </w:rPr>
              <w:t xml:space="preserve"> (móvil o fija). </w:t>
            </w:r>
          </w:p>
          <w:p w14:paraId="68F20ACA" w14:textId="77777777" w:rsidR="007B2092" w:rsidRPr="007936C0" w:rsidRDefault="007B2092" w:rsidP="007B2092">
            <w:pPr>
              <w:pStyle w:val="Prrafodelista"/>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 xml:space="preserve">Equipo de reanimación neonatal completo. </w:t>
            </w:r>
          </w:p>
          <w:p w14:paraId="2894CEEF" w14:textId="77777777" w:rsidR="007B2092" w:rsidRPr="007936C0" w:rsidRDefault="007B2092" w:rsidP="007B2092">
            <w:pPr>
              <w:pStyle w:val="Prrafodelista"/>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Área de atención al recién nacido,</w:t>
            </w:r>
          </w:p>
          <w:p w14:paraId="6FD381B6" w14:textId="77777777" w:rsidR="007B2092" w:rsidRPr="007936C0" w:rsidRDefault="007B2092" w:rsidP="007B2092">
            <w:pPr>
              <w:pStyle w:val="Prrafodelista"/>
              <w:numPr>
                <w:ilvl w:val="0"/>
                <w:numId w:val="25"/>
              </w:numPr>
              <w:jc w:val="both"/>
              <w:rPr>
                <w:rFonts w:asciiTheme="minorHAnsi" w:hAnsiTheme="minorHAnsi" w:cstheme="minorHAnsi"/>
                <w:sz w:val="22"/>
                <w:szCs w:val="22"/>
              </w:rPr>
            </w:pPr>
            <w:r w:rsidRPr="007936C0">
              <w:rPr>
                <w:rFonts w:asciiTheme="minorHAnsi" w:hAnsiTheme="minorHAnsi" w:cstheme="minorHAnsi"/>
                <w:sz w:val="22"/>
                <w:szCs w:val="22"/>
              </w:rPr>
              <w:t>Laringoscopio neonatal.</w:t>
            </w:r>
          </w:p>
          <w:p w14:paraId="193BDC52" w14:textId="2024099F" w:rsidR="007B2092" w:rsidRPr="007936C0" w:rsidRDefault="007B2092" w:rsidP="007B2092">
            <w:pPr>
              <w:jc w:val="both"/>
              <w:rPr>
                <w:rFonts w:asciiTheme="minorHAnsi" w:hAnsiTheme="minorHAnsi" w:cstheme="minorHAnsi"/>
                <w:bCs/>
                <w:color w:val="000000"/>
                <w:sz w:val="22"/>
                <w:szCs w:val="22"/>
              </w:rPr>
            </w:pPr>
            <w:r w:rsidRPr="007936C0">
              <w:rPr>
                <w:rFonts w:asciiTheme="minorHAnsi" w:hAnsiTheme="minorHAnsi" w:cstheme="minorHAnsi"/>
                <w:sz w:val="22"/>
                <w:szCs w:val="22"/>
              </w:rPr>
              <w:t>Aspirador (cualquier tipo).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003F1"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3F956"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2857"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721E" w14:textId="77777777" w:rsidR="007B2092" w:rsidRPr="00981F02" w:rsidRDefault="007B2092" w:rsidP="007B2092">
            <w:pPr>
              <w:rPr>
                <w:rFonts w:asciiTheme="minorHAnsi" w:hAnsiTheme="minorHAnsi" w:cstheme="minorHAnsi"/>
                <w:sz w:val="18"/>
                <w:szCs w:val="18"/>
              </w:rPr>
            </w:pPr>
          </w:p>
        </w:tc>
      </w:tr>
      <w:tr w:rsidR="007B2092" w:rsidRPr="00981F02" w14:paraId="7CF39B24" w14:textId="77777777" w:rsidTr="0026260F">
        <w:trPr>
          <w:trHeight w:val="475"/>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1E3A7" w14:textId="77777777" w:rsidR="007B2092" w:rsidRPr="00981F02" w:rsidRDefault="007B2092" w:rsidP="007B2092">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lastRenderedPageBreak/>
              <w:t>8.</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DF1C2" w14:textId="77777777" w:rsidR="007B2092" w:rsidRPr="007936C0" w:rsidRDefault="007B2092" w:rsidP="007B2092">
            <w:pPr>
              <w:jc w:val="both"/>
              <w:rPr>
                <w:rFonts w:asciiTheme="minorHAnsi" w:hAnsiTheme="minorHAnsi" w:cstheme="minorHAnsi"/>
                <w:b/>
                <w:bCs/>
                <w:sz w:val="22"/>
                <w:szCs w:val="22"/>
              </w:rPr>
            </w:pPr>
            <w:r w:rsidRPr="007936C0">
              <w:rPr>
                <w:rFonts w:asciiTheme="minorHAnsi" w:hAnsiTheme="minorHAnsi" w:cstheme="minorHAnsi"/>
                <w:b/>
                <w:bCs/>
                <w:sz w:val="22"/>
                <w:szCs w:val="22"/>
              </w:rPr>
              <w:t xml:space="preserve">SALA DE ESTERILIZACIÓN: </w:t>
            </w:r>
            <w:r w:rsidRPr="007936C0">
              <w:rPr>
                <w:rFonts w:asciiTheme="minorHAnsi" w:hAnsiTheme="minorHAnsi" w:cstheme="minorHAnsi"/>
                <w:sz w:val="22"/>
                <w:szCs w:val="22"/>
              </w:rPr>
              <w:t xml:space="preserve">Debe contar con: </w:t>
            </w:r>
          </w:p>
          <w:p w14:paraId="09216838" w14:textId="3BD086A7" w:rsidR="007B2092" w:rsidRPr="007936C0" w:rsidRDefault="007B2092" w:rsidP="007B2092">
            <w:pPr>
              <w:jc w:val="both"/>
              <w:rPr>
                <w:rFonts w:asciiTheme="minorHAnsi" w:hAnsiTheme="minorHAnsi" w:cstheme="minorHAnsi"/>
                <w:bCs/>
                <w:color w:val="000000"/>
                <w:sz w:val="22"/>
                <w:szCs w:val="22"/>
              </w:rPr>
            </w:pPr>
            <w:proofErr w:type="spellStart"/>
            <w:r w:rsidRPr="007936C0">
              <w:rPr>
                <w:rFonts w:asciiTheme="minorHAnsi" w:hAnsiTheme="minorHAnsi" w:cstheme="minorHAnsi"/>
                <w:sz w:val="22"/>
                <w:szCs w:val="22"/>
              </w:rPr>
              <w:t>Pupinel</w:t>
            </w:r>
            <w:proofErr w:type="spellEnd"/>
            <w:r w:rsidRPr="007936C0">
              <w:rPr>
                <w:rFonts w:asciiTheme="minorHAnsi" w:hAnsiTheme="minorHAnsi" w:cstheme="minorHAnsi"/>
                <w:sz w:val="22"/>
                <w:szCs w:val="22"/>
              </w:rPr>
              <w:t xml:space="preserve"> y/o autoclave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7F420"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D49EB"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96B20"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F91A8" w14:textId="77777777" w:rsidR="007B2092" w:rsidRPr="00981F02" w:rsidRDefault="007B2092" w:rsidP="007B2092">
            <w:pPr>
              <w:rPr>
                <w:rFonts w:asciiTheme="minorHAnsi" w:hAnsiTheme="minorHAnsi" w:cstheme="minorHAnsi"/>
                <w:sz w:val="18"/>
                <w:szCs w:val="18"/>
              </w:rPr>
            </w:pPr>
          </w:p>
        </w:tc>
      </w:tr>
      <w:tr w:rsidR="007B2092" w:rsidRPr="00981F02" w14:paraId="7368FBAD" w14:textId="77777777" w:rsidTr="0026260F">
        <w:trPr>
          <w:trHeight w:val="826"/>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3AE5D" w14:textId="77777777" w:rsidR="007B2092" w:rsidRPr="00981F02" w:rsidRDefault="007B2092" w:rsidP="007B2092">
            <w:pPr>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9.</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C1AE0" w14:textId="77777777" w:rsidR="007B2092" w:rsidRPr="007936C0" w:rsidRDefault="007B2092" w:rsidP="007B2092">
            <w:pPr>
              <w:jc w:val="both"/>
              <w:rPr>
                <w:rFonts w:asciiTheme="minorHAnsi" w:hAnsiTheme="minorHAnsi" w:cstheme="minorHAnsi"/>
                <w:b/>
                <w:bCs/>
                <w:sz w:val="22"/>
                <w:szCs w:val="22"/>
                <w:lang w:val="es-BO"/>
              </w:rPr>
            </w:pPr>
            <w:r w:rsidRPr="007936C0">
              <w:rPr>
                <w:rFonts w:asciiTheme="minorHAnsi" w:hAnsiTheme="minorHAnsi" w:cstheme="minorHAnsi"/>
                <w:b/>
                <w:bCs/>
                <w:sz w:val="22"/>
                <w:szCs w:val="22"/>
                <w:lang w:val="es-BO"/>
              </w:rPr>
              <w:t>AMBIENTE DE ENFERMERÍA</w:t>
            </w:r>
          </w:p>
          <w:p w14:paraId="6320102A" w14:textId="77777777" w:rsidR="007B2092" w:rsidRPr="007936C0" w:rsidRDefault="007B2092" w:rsidP="007B2092">
            <w:pPr>
              <w:numPr>
                <w:ilvl w:val="0"/>
                <w:numId w:val="24"/>
              </w:numPr>
              <w:jc w:val="both"/>
              <w:rPr>
                <w:rFonts w:asciiTheme="minorHAnsi" w:hAnsiTheme="minorHAnsi" w:cstheme="minorHAnsi"/>
                <w:bCs/>
                <w:sz w:val="22"/>
                <w:szCs w:val="22"/>
                <w:lang w:val="es-BO"/>
              </w:rPr>
            </w:pPr>
            <w:r w:rsidRPr="007936C0">
              <w:rPr>
                <w:rFonts w:asciiTheme="minorHAnsi" w:hAnsiTheme="minorHAnsi" w:cstheme="minorHAnsi"/>
                <w:bCs/>
                <w:sz w:val="22"/>
                <w:szCs w:val="22"/>
                <w:lang w:val="es-BO"/>
              </w:rPr>
              <w:t>Con sistema de comunicación y alarma al paciente.</w:t>
            </w:r>
          </w:p>
          <w:p w14:paraId="601900C9" w14:textId="77777777" w:rsidR="007B2092" w:rsidRPr="007936C0" w:rsidRDefault="007B2092" w:rsidP="007B2092">
            <w:pPr>
              <w:numPr>
                <w:ilvl w:val="0"/>
                <w:numId w:val="24"/>
              </w:numPr>
              <w:jc w:val="both"/>
              <w:rPr>
                <w:rFonts w:asciiTheme="minorHAnsi" w:hAnsiTheme="minorHAnsi" w:cstheme="minorHAnsi"/>
                <w:bCs/>
                <w:sz w:val="22"/>
                <w:szCs w:val="22"/>
                <w:lang w:val="es-BO"/>
              </w:rPr>
            </w:pPr>
            <w:r w:rsidRPr="007936C0">
              <w:rPr>
                <w:rFonts w:asciiTheme="minorHAnsi" w:hAnsiTheme="minorHAnsi" w:cstheme="minorHAnsi"/>
                <w:bCs/>
                <w:sz w:val="22"/>
                <w:szCs w:val="22"/>
                <w:lang w:val="es-BO"/>
              </w:rPr>
              <w:t xml:space="preserve">Manejo de Kardex, </w:t>
            </w:r>
          </w:p>
          <w:p w14:paraId="78B340FC" w14:textId="3A3FFD94" w:rsidR="007B2092" w:rsidRPr="007936C0" w:rsidRDefault="007B2092" w:rsidP="007B2092">
            <w:pPr>
              <w:spacing w:line="20" w:lineRule="atLeast"/>
              <w:jc w:val="both"/>
              <w:rPr>
                <w:rFonts w:asciiTheme="minorHAnsi" w:hAnsiTheme="minorHAnsi" w:cstheme="minorHAnsi"/>
                <w:sz w:val="22"/>
                <w:szCs w:val="22"/>
              </w:rPr>
            </w:pPr>
            <w:r w:rsidRPr="007936C0">
              <w:rPr>
                <w:rFonts w:asciiTheme="minorHAnsi" w:hAnsiTheme="minorHAnsi" w:cstheme="minorHAnsi"/>
                <w:bCs/>
                <w:sz w:val="22"/>
                <w:szCs w:val="22"/>
                <w:lang w:val="es-BO"/>
              </w:rPr>
              <w:t>Insumos de enfermería (jeringas, gasas, algodón riñoneras, material de curación, desinfectantes de uso local yodopovidona, etc.)</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0FF55"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0160D"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AD713"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9D263" w14:textId="77777777" w:rsidR="007B2092" w:rsidRPr="00981F02" w:rsidRDefault="007B2092" w:rsidP="007B2092">
            <w:pPr>
              <w:rPr>
                <w:rFonts w:asciiTheme="minorHAnsi" w:hAnsiTheme="minorHAnsi" w:cstheme="minorHAnsi"/>
                <w:sz w:val="18"/>
                <w:szCs w:val="18"/>
              </w:rPr>
            </w:pPr>
          </w:p>
        </w:tc>
      </w:tr>
      <w:tr w:rsidR="007B2092" w:rsidRPr="00981F02" w14:paraId="23341A71" w14:textId="77777777" w:rsidTr="0026260F">
        <w:trPr>
          <w:trHeight w:val="81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C0247" w14:textId="77777777" w:rsidR="007B2092" w:rsidRPr="00981F02" w:rsidRDefault="007B2092" w:rsidP="007B2092">
            <w:pPr>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10.</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593FF" w14:textId="68416CB8" w:rsidR="007B2092" w:rsidRPr="007936C0" w:rsidRDefault="007B2092" w:rsidP="007B2092">
            <w:pPr>
              <w:jc w:val="both"/>
              <w:rPr>
                <w:rFonts w:asciiTheme="minorHAnsi" w:hAnsiTheme="minorHAnsi" w:cstheme="minorHAnsi"/>
                <w:bCs/>
                <w:color w:val="000000"/>
                <w:sz w:val="22"/>
                <w:szCs w:val="22"/>
              </w:rPr>
            </w:pPr>
            <w:r w:rsidRPr="007936C0">
              <w:rPr>
                <w:rFonts w:asciiTheme="minorHAnsi" w:hAnsiTheme="minorHAnsi" w:cstheme="minorHAnsi"/>
                <w:sz w:val="22"/>
                <w:szCs w:val="22"/>
                <w:lang w:eastAsia="es-ES"/>
              </w:rPr>
              <w:t>Servicios Auxiliares: Imagenología, Laboratorios fisioterapia electrocardiograma mínimamente.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B59A7"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B4877"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7CD2E"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73048" w14:textId="77777777" w:rsidR="007B2092" w:rsidRPr="00981F02" w:rsidRDefault="007B2092" w:rsidP="007B2092">
            <w:pPr>
              <w:rPr>
                <w:rFonts w:asciiTheme="minorHAnsi" w:hAnsiTheme="minorHAnsi" w:cstheme="minorHAnsi"/>
                <w:sz w:val="18"/>
                <w:szCs w:val="18"/>
              </w:rPr>
            </w:pPr>
          </w:p>
        </w:tc>
      </w:tr>
      <w:tr w:rsidR="007B2092" w:rsidRPr="00981F02" w14:paraId="775119FF" w14:textId="77777777" w:rsidTr="0026260F">
        <w:trPr>
          <w:trHeight w:val="1076"/>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91B0A" w14:textId="49F11E71" w:rsidR="007B2092" w:rsidRPr="00981F02" w:rsidRDefault="007B2092" w:rsidP="007B2092">
            <w:pPr>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4B4AC" w14:textId="77777777" w:rsidR="007B2092" w:rsidRPr="007936C0" w:rsidRDefault="007B2092" w:rsidP="007B2092">
            <w:pPr>
              <w:numPr>
                <w:ilvl w:val="0"/>
                <w:numId w:val="28"/>
              </w:numPr>
              <w:jc w:val="both"/>
              <w:rPr>
                <w:rFonts w:asciiTheme="minorHAnsi" w:hAnsiTheme="minorHAnsi" w:cstheme="minorHAnsi"/>
                <w:sz w:val="22"/>
                <w:szCs w:val="22"/>
              </w:rPr>
            </w:pPr>
            <w:r w:rsidRPr="007936C0">
              <w:rPr>
                <w:rFonts w:asciiTheme="minorHAnsi" w:hAnsiTheme="minorHAnsi" w:cstheme="minorHAnsi"/>
                <w:sz w:val="22"/>
                <w:szCs w:val="22"/>
              </w:rPr>
              <w:t xml:space="preserve">Servicio de Ambulancia </w:t>
            </w:r>
          </w:p>
          <w:p w14:paraId="1E4F38CF" w14:textId="36C3FE8E" w:rsidR="007B2092" w:rsidRPr="007936C0" w:rsidRDefault="007B2092" w:rsidP="007B2092">
            <w:pPr>
              <w:tabs>
                <w:tab w:val="left" w:pos="-720"/>
              </w:tabs>
              <w:suppressAutoHyphens/>
              <w:spacing w:after="60"/>
              <w:jc w:val="both"/>
              <w:outlineLvl w:val="0"/>
              <w:rPr>
                <w:rFonts w:asciiTheme="minorHAnsi" w:hAnsiTheme="minorHAnsi" w:cstheme="minorHAnsi"/>
                <w:b/>
                <w:bCs/>
                <w:sz w:val="22"/>
                <w:szCs w:val="22"/>
                <w:lang w:eastAsia="es-ES"/>
              </w:rPr>
            </w:pPr>
            <w:r w:rsidRPr="007936C0">
              <w:rPr>
                <w:rFonts w:asciiTheme="minorHAnsi" w:hAnsiTheme="minorHAnsi" w:cstheme="minorHAnsi"/>
                <w:sz w:val="22"/>
                <w:szCs w:val="22"/>
              </w:rPr>
              <w:t>Servicios de Ambulancia para Pacientes COVID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1F82"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CB4EB"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54410"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BF21" w14:textId="77777777" w:rsidR="007B2092" w:rsidRPr="00981F02" w:rsidRDefault="007B2092" w:rsidP="007B2092">
            <w:pPr>
              <w:rPr>
                <w:rFonts w:asciiTheme="minorHAnsi" w:hAnsiTheme="minorHAnsi" w:cstheme="minorHAnsi"/>
                <w:sz w:val="18"/>
                <w:szCs w:val="18"/>
              </w:rPr>
            </w:pPr>
          </w:p>
        </w:tc>
      </w:tr>
      <w:tr w:rsidR="007B2092" w:rsidRPr="00981F02" w14:paraId="042ED4A0" w14:textId="77777777" w:rsidTr="0026260F">
        <w:trPr>
          <w:trHeight w:val="463"/>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D6BF9" w14:textId="76B12D34" w:rsidR="007B2092" w:rsidRPr="00981F02" w:rsidRDefault="007B2092" w:rsidP="007B2092">
            <w:pPr>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0C4C" w14:textId="18095FC9" w:rsidR="007B2092" w:rsidRPr="007936C0" w:rsidRDefault="007B2092" w:rsidP="007B2092">
            <w:pPr>
              <w:tabs>
                <w:tab w:val="left" w:pos="-720"/>
              </w:tabs>
              <w:suppressAutoHyphens/>
              <w:spacing w:after="60"/>
              <w:jc w:val="both"/>
              <w:outlineLvl w:val="0"/>
              <w:rPr>
                <w:rFonts w:asciiTheme="minorHAnsi" w:hAnsiTheme="minorHAnsi" w:cstheme="minorHAnsi"/>
                <w:b/>
                <w:bCs/>
                <w:sz w:val="22"/>
                <w:szCs w:val="22"/>
                <w:lang w:eastAsia="es-ES"/>
              </w:rPr>
            </w:pPr>
            <w:r w:rsidRPr="007936C0">
              <w:rPr>
                <w:rFonts w:asciiTheme="minorHAnsi" w:hAnsiTheme="minorHAnsi" w:cstheme="minorHAnsi"/>
                <w:sz w:val="22"/>
                <w:szCs w:val="22"/>
              </w:rPr>
              <w:t>Oxigenoterapia.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8751B"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1812D" w14:textId="77777777" w:rsidR="007B2092" w:rsidRPr="00981F02" w:rsidRDefault="007B2092" w:rsidP="007B2092">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5232" w14:textId="77777777" w:rsidR="007B2092" w:rsidRPr="00981F02" w:rsidRDefault="007B2092" w:rsidP="007B2092">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F2081" w14:textId="77777777" w:rsidR="007B2092" w:rsidRPr="00981F02" w:rsidRDefault="007B2092" w:rsidP="007B2092">
            <w:pPr>
              <w:rPr>
                <w:rFonts w:asciiTheme="minorHAnsi" w:hAnsiTheme="minorHAnsi" w:cstheme="minorHAnsi"/>
                <w:sz w:val="18"/>
                <w:szCs w:val="18"/>
              </w:rPr>
            </w:pPr>
          </w:p>
        </w:tc>
      </w:tr>
    </w:tbl>
    <w:p w14:paraId="49437C05" w14:textId="77777777" w:rsidR="00C97C11" w:rsidRPr="007D7A20" w:rsidRDefault="00C97C11" w:rsidP="00C97C11">
      <w:pPr>
        <w:spacing w:after="60"/>
        <w:jc w:val="center"/>
        <w:rPr>
          <w:rFonts w:ascii="Arial" w:hAnsi="Arial" w:cs="Arial"/>
          <w:b/>
        </w:rPr>
      </w:pPr>
    </w:p>
    <w:p w14:paraId="3CF9A475" w14:textId="77777777" w:rsidR="00C97C11" w:rsidRPr="007D7A20" w:rsidRDefault="00C97C11" w:rsidP="00C97C11">
      <w:pPr>
        <w:spacing w:after="60"/>
        <w:jc w:val="center"/>
        <w:rPr>
          <w:rFonts w:ascii="Arial" w:hAnsi="Arial" w:cs="Arial"/>
          <w:b/>
        </w:rPr>
      </w:pPr>
    </w:p>
    <w:p w14:paraId="3D7C79B1" w14:textId="624D950E" w:rsidR="00C97C11" w:rsidRDefault="00C97C11" w:rsidP="00476411">
      <w:pPr>
        <w:spacing w:after="60"/>
        <w:jc w:val="center"/>
        <w:rPr>
          <w:rFonts w:asciiTheme="minorHAnsi" w:hAnsiTheme="minorHAnsi" w:cs="Arial"/>
          <w:b/>
          <w:bCs/>
          <w:color w:val="000000" w:themeColor="text1"/>
        </w:rPr>
      </w:pPr>
    </w:p>
    <w:p w14:paraId="555C265B" w14:textId="4B385CF4" w:rsidR="00490B88" w:rsidRDefault="00490B88" w:rsidP="00476411">
      <w:pPr>
        <w:spacing w:after="60"/>
        <w:jc w:val="center"/>
        <w:rPr>
          <w:rFonts w:asciiTheme="minorHAnsi" w:hAnsiTheme="minorHAnsi" w:cs="Arial"/>
          <w:b/>
          <w:bCs/>
          <w:color w:val="000000" w:themeColor="text1"/>
        </w:rPr>
      </w:pPr>
    </w:p>
    <w:p w14:paraId="4C52EC0F" w14:textId="77777777" w:rsidR="00490B88" w:rsidRDefault="00490B88" w:rsidP="00476411">
      <w:pPr>
        <w:spacing w:after="60"/>
        <w:jc w:val="center"/>
        <w:rPr>
          <w:rFonts w:asciiTheme="minorHAnsi" w:hAnsiTheme="minorHAnsi" w:cs="Arial"/>
          <w:b/>
          <w:bCs/>
          <w:color w:val="000000" w:themeColor="text1"/>
        </w:rPr>
      </w:pPr>
    </w:p>
    <w:p w14:paraId="425A0724" w14:textId="29AA0DE7" w:rsidR="00C97C11" w:rsidRDefault="00C97C11" w:rsidP="00476411">
      <w:pPr>
        <w:spacing w:after="60"/>
        <w:jc w:val="center"/>
        <w:rPr>
          <w:rFonts w:asciiTheme="minorHAnsi" w:hAnsiTheme="minorHAnsi" w:cs="Arial"/>
          <w:b/>
          <w:bCs/>
          <w:color w:val="000000" w:themeColor="text1"/>
        </w:rPr>
      </w:pPr>
    </w:p>
    <w:p w14:paraId="7BE43267" w14:textId="7C6E914D" w:rsidR="0026260F" w:rsidRDefault="0026260F" w:rsidP="00476411">
      <w:pPr>
        <w:spacing w:after="60"/>
        <w:jc w:val="center"/>
        <w:rPr>
          <w:rFonts w:asciiTheme="minorHAnsi" w:hAnsiTheme="minorHAnsi" w:cs="Arial"/>
          <w:b/>
          <w:bCs/>
          <w:color w:val="000000" w:themeColor="text1"/>
        </w:rPr>
      </w:pPr>
    </w:p>
    <w:p w14:paraId="1C3F1347" w14:textId="3AD33E6B" w:rsidR="0026260F" w:rsidRDefault="0026260F" w:rsidP="00476411">
      <w:pPr>
        <w:spacing w:after="60"/>
        <w:jc w:val="center"/>
        <w:rPr>
          <w:rFonts w:asciiTheme="minorHAnsi" w:hAnsiTheme="minorHAnsi" w:cs="Arial"/>
          <w:b/>
          <w:bCs/>
          <w:color w:val="000000" w:themeColor="text1"/>
        </w:rPr>
      </w:pPr>
    </w:p>
    <w:p w14:paraId="550E6E7B" w14:textId="25B135D5" w:rsidR="0026260F" w:rsidRDefault="0026260F" w:rsidP="00476411">
      <w:pPr>
        <w:spacing w:after="60"/>
        <w:jc w:val="center"/>
        <w:rPr>
          <w:rFonts w:asciiTheme="minorHAnsi" w:hAnsiTheme="minorHAnsi" w:cs="Arial"/>
          <w:b/>
          <w:bCs/>
          <w:color w:val="000000" w:themeColor="text1"/>
        </w:rPr>
      </w:pPr>
    </w:p>
    <w:p w14:paraId="1A6AFB5B" w14:textId="153996C5" w:rsidR="0026260F" w:rsidRDefault="0026260F" w:rsidP="00476411">
      <w:pPr>
        <w:spacing w:after="60"/>
        <w:jc w:val="center"/>
        <w:rPr>
          <w:rFonts w:asciiTheme="minorHAnsi" w:hAnsiTheme="minorHAnsi" w:cs="Arial"/>
          <w:b/>
          <w:bCs/>
          <w:color w:val="000000" w:themeColor="text1"/>
        </w:rPr>
      </w:pPr>
    </w:p>
    <w:p w14:paraId="5D59CCB2" w14:textId="590EAD4B" w:rsidR="0026260F" w:rsidRDefault="0026260F" w:rsidP="00476411">
      <w:pPr>
        <w:spacing w:after="60"/>
        <w:jc w:val="center"/>
        <w:rPr>
          <w:rFonts w:asciiTheme="minorHAnsi" w:hAnsiTheme="minorHAnsi" w:cs="Arial"/>
          <w:b/>
          <w:bCs/>
          <w:color w:val="000000" w:themeColor="text1"/>
        </w:rPr>
      </w:pPr>
    </w:p>
    <w:p w14:paraId="231AEDEA" w14:textId="5B25F16A" w:rsidR="0026260F" w:rsidRDefault="0026260F" w:rsidP="00476411">
      <w:pPr>
        <w:spacing w:after="60"/>
        <w:jc w:val="center"/>
        <w:rPr>
          <w:rFonts w:asciiTheme="minorHAnsi" w:hAnsiTheme="minorHAnsi" w:cs="Arial"/>
          <w:b/>
          <w:bCs/>
          <w:color w:val="000000" w:themeColor="text1"/>
        </w:rPr>
      </w:pPr>
    </w:p>
    <w:p w14:paraId="59AB4D51" w14:textId="1BC20627" w:rsidR="0026260F" w:rsidRDefault="0026260F" w:rsidP="00476411">
      <w:pPr>
        <w:spacing w:after="60"/>
        <w:jc w:val="center"/>
        <w:rPr>
          <w:rFonts w:asciiTheme="minorHAnsi" w:hAnsiTheme="minorHAnsi" w:cs="Arial"/>
          <w:b/>
          <w:bCs/>
          <w:color w:val="000000" w:themeColor="text1"/>
        </w:rPr>
      </w:pPr>
    </w:p>
    <w:p w14:paraId="7D72C4F4" w14:textId="36FACD16" w:rsidR="0026260F" w:rsidRDefault="0026260F" w:rsidP="00476411">
      <w:pPr>
        <w:spacing w:after="60"/>
        <w:jc w:val="center"/>
        <w:rPr>
          <w:rFonts w:asciiTheme="minorHAnsi" w:hAnsiTheme="minorHAnsi" w:cs="Arial"/>
          <w:b/>
          <w:bCs/>
          <w:color w:val="000000" w:themeColor="text1"/>
        </w:rPr>
      </w:pPr>
    </w:p>
    <w:p w14:paraId="4E9A95FD" w14:textId="77777777" w:rsidR="0026260F" w:rsidRDefault="0026260F" w:rsidP="00476411">
      <w:pPr>
        <w:spacing w:after="60"/>
        <w:jc w:val="center"/>
        <w:rPr>
          <w:rFonts w:asciiTheme="minorHAnsi" w:hAnsiTheme="minorHAnsi" w:cs="Arial"/>
          <w:b/>
          <w:bCs/>
          <w:color w:val="000000" w:themeColor="text1"/>
        </w:rPr>
      </w:pPr>
    </w:p>
    <w:p w14:paraId="6D919D0B" w14:textId="2436D91D" w:rsidR="00C97C11" w:rsidRDefault="00C97C11" w:rsidP="00476411">
      <w:pPr>
        <w:spacing w:after="60"/>
        <w:jc w:val="center"/>
        <w:rPr>
          <w:rFonts w:asciiTheme="minorHAnsi" w:hAnsiTheme="minorHAnsi" w:cs="Arial"/>
          <w:b/>
          <w:bCs/>
          <w:color w:val="000000" w:themeColor="text1"/>
        </w:rPr>
      </w:pPr>
    </w:p>
    <w:p w14:paraId="6733E2F5" w14:textId="4C96BE66" w:rsidR="00490B88" w:rsidRDefault="00490B88" w:rsidP="00476411">
      <w:pPr>
        <w:spacing w:after="60"/>
        <w:jc w:val="center"/>
        <w:rPr>
          <w:rFonts w:asciiTheme="minorHAnsi" w:hAnsiTheme="minorHAnsi" w:cs="Arial"/>
          <w:b/>
          <w:bCs/>
          <w:color w:val="000000" w:themeColor="text1"/>
        </w:rPr>
      </w:pPr>
    </w:p>
    <w:p w14:paraId="4E133063" w14:textId="51341DEE" w:rsidR="00490B88" w:rsidRDefault="00490B88" w:rsidP="00476411">
      <w:pPr>
        <w:spacing w:after="60"/>
        <w:jc w:val="center"/>
        <w:rPr>
          <w:rFonts w:asciiTheme="minorHAnsi" w:hAnsiTheme="minorHAnsi" w:cs="Arial"/>
          <w:b/>
          <w:bCs/>
          <w:color w:val="000000" w:themeColor="text1"/>
        </w:rPr>
      </w:pPr>
    </w:p>
    <w:p w14:paraId="576D16BD" w14:textId="0F0E445A" w:rsidR="00490B88" w:rsidRDefault="00490B88" w:rsidP="00476411">
      <w:pPr>
        <w:spacing w:after="60"/>
        <w:jc w:val="center"/>
        <w:rPr>
          <w:rFonts w:asciiTheme="minorHAnsi" w:hAnsiTheme="minorHAnsi" w:cs="Arial"/>
          <w:b/>
          <w:bCs/>
          <w:color w:val="000000" w:themeColor="text1"/>
        </w:rPr>
      </w:pPr>
    </w:p>
    <w:p w14:paraId="3160F58E" w14:textId="77777777" w:rsidR="00490B88" w:rsidRDefault="00490B88" w:rsidP="00476411">
      <w:pPr>
        <w:spacing w:after="60"/>
        <w:jc w:val="center"/>
        <w:rPr>
          <w:rFonts w:asciiTheme="minorHAnsi" w:hAnsiTheme="minorHAnsi" w:cs="Arial"/>
          <w:b/>
          <w:bCs/>
          <w:color w:val="000000" w:themeColor="text1"/>
        </w:rPr>
      </w:pPr>
    </w:p>
    <w:p w14:paraId="78F5834B" w14:textId="77777777" w:rsidR="00C97C11" w:rsidRDefault="00C97C11" w:rsidP="00C97C11">
      <w:pPr>
        <w:spacing w:after="60"/>
        <w:rPr>
          <w:rFonts w:asciiTheme="minorHAnsi" w:hAnsiTheme="minorHAnsi" w:cs="Arial"/>
          <w:b/>
          <w:bCs/>
          <w:color w:val="000000" w:themeColor="text1"/>
        </w:rPr>
      </w:pPr>
    </w:p>
    <w:p w14:paraId="032774F2" w14:textId="77777777" w:rsidR="00C97C11" w:rsidRDefault="00C97C11" w:rsidP="00476411">
      <w:pPr>
        <w:spacing w:after="60"/>
        <w:jc w:val="center"/>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5488F84F" w14:textId="6DBCDE74" w:rsidR="007936C0" w:rsidRDefault="00275F3B" w:rsidP="00B37567">
      <w:pPr>
        <w:rPr>
          <w:rFonts w:asciiTheme="minorHAnsi" w:eastAsiaTheme="minorHAnsi" w:hAnsiTheme="minorHAnsi" w:cstheme="minorBidi"/>
          <w:sz w:val="22"/>
          <w:szCs w:val="22"/>
          <w:lang w:val="es-BO"/>
        </w:rPr>
      </w:pPr>
      <w:r>
        <w:fldChar w:fldCharType="begin"/>
      </w:r>
      <w:r>
        <w:instrText xml:space="preserve"> LINK </w:instrText>
      </w:r>
      <w:r w:rsidR="007936C0">
        <w:instrText xml:space="preserve">Excel.Sheet.12 "C:\\Users\\reynaldo.ticona\\Desktop\\2022\\COMPRAS\\CONTRATOS MARCO\\CONTM-001-2022 VILLAZON\\Anexo 1_Precios Unitarios.xlsx" Hoja1!F1C1:F223C3 </w:instrText>
      </w:r>
      <w:r>
        <w:instrText xml:space="preserve">\a \f 4 \h </w:instrText>
      </w:r>
      <w:r w:rsidR="007936C0">
        <w:fldChar w:fldCharType="separate"/>
      </w:r>
    </w:p>
    <w:tbl>
      <w:tblPr>
        <w:tblW w:w="9360" w:type="dxa"/>
        <w:tblCellMar>
          <w:left w:w="70" w:type="dxa"/>
          <w:right w:w="70" w:type="dxa"/>
        </w:tblCellMar>
        <w:tblLook w:val="04A0" w:firstRow="1" w:lastRow="0" w:firstColumn="1" w:lastColumn="0" w:noHBand="0" w:noVBand="1"/>
      </w:tblPr>
      <w:tblGrid>
        <w:gridCol w:w="5400"/>
        <w:gridCol w:w="1980"/>
        <w:gridCol w:w="1980"/>
        <w:tblGridChange w:id="1">
          <w:tblGrid>
            <w:gridCol w:w="5400"/>
            <w:gridCol w:w="1980"/>
            <w:gridCol w:w="1980"/>
          </w:tblGrid>
        </w:tblGridChange>
      </w:tblGrid>
      <w:tr w:rsidR="007936C0" w:rsidRPr="007936C0" w14:paraId="2B41A044" w14:textId="77777777" w:rsidTr="007936C0">
        <w:trPr>
          <w:divId w:val="627470799"/>
          <w:trHeight w:val="300"/>
        </w:trPr>
        <w:tc>
          <w:tcPr>
            <w:tcW w:w="9360" w:type="dxa"/>
            <w:gridSpan w:val="3"/>
            <w:tcBorders>
              <w:top w:val="nil"/>
              <w:left w:val="nil"/>
              <w:bottom w:val="single" w:sz="4" w:space="0" w:color="auto"/>
              <w:right w:val="nil"/>
            </w:tcBorders>
            <w:shd w:val="clear" w:color="auto" w:fill="auto"/>
            <w:noWrap/>
            <w:vAlign w:val="bottom"/>
            <w:hideMark/>
          </w:tcPr>
          <w:p w14:paraId="36BDD282" w14:textId="4E41FCB8" w:rsidR="007936C0" w:rsidRPr="007936C0" w:rsidRDefault="007936C0" w:rsidP="007936C0">
            <w:pPr>
              <w:jc w:val="center"/>
              <w:rPr>
                <w:rFonts w:ascii="Calibri" w:hAnsi="Calibri" w:cs="Calibri"/>
                <w:b/>
                <w:bCs/>
                <w:color w:val="000000"/>
                <w:sz w:val="22"/>
                <w:szCs w:val="22"/>
                <w:lang w:val="es-BO" w:eastAsia="es-BO"/>
              </w:rPr>
            </w:pPr>
            <w:r w:rsidRPr="007936C0">
              <w:rPr>
                <w:rFonts w:ascii="Calibri" w:hAnsi="Calibri" w:cs="Calibri"/>
                <w:b/>
                <w:bCs/>
                <w:color w:val="000000"/>
                <w:sz w:val="22"/>
                <w:szCs w:val="22"/>
                <w:lang w:val="es-BO" w:eastAsia="es-BO"/>
              </w:rPr>
              <w:t>ANEXO 1</w:t>
            </w:r>
          </w:p>
        </w:tc>
      </w:tr>
      <w:tr w:rsidR="007936C0" w:rsidRPr="007936C0" w14:paraId="25DF9C79" w14:textId="77777777" w:rsidTr="007936C0">
        <w:trPr>
          <w:divId w:val="627470799"/>
          <w:trHeight w:val="300"/>
        </w:trPr>
        <w:tc>
          <w:tcPr>
            <w:tcW w:w="9360" w:type="dxa"/>
            <w:gridSpan w:val="3"/>
            <w:tcBorders>
              <w:top w:val="single" w:sz="4" w:space="0" w:color="auto"/>
              <w:left w:val="nil"/>
              <w:bottom w:val="single" w:sz="4" w:space="0" w:color="auto"/>
              <w:right w:val="nil"/>
            </w:tcBorders>
            <w:shd w:val="clear" w:color="auto" w:fill="auto"/>
            <w:noWrap/>
            <w:vAlign w:val="bottom"/>
            <w:hideMark/>
          </w:tcPr>
          <w:p w14:paraId="0FAE1EC8" w14:textId="77777777" w:rsidR="007936C0" w:rsidRPr="007936C0" w:rsidRDefault="007936C0" w:rsidP="007936C0">
            <w:pPr>
              <w:jc w:val="center"/>
              <w:rPr>
                <w:rFonts w:ascii="Calibri" w:hAnsi="Calibri" w:cs="Calibri"/>
                <w:b/>
                <w:bCs/>
                <w:color w:val="000000"/>
                <w:sz w:val="22"/>
                <w:szCs w:val="22"/>
                <w:lang w:val="es-BO" w:eastAsia="es-BO"/>
              </w:rPr>
            </w:pPr>
            <w:r w:rsidRPr="007936C0">
              <w:rPr>
                <w:rFonts w:ascii="Calibri" w:hAnsi="Calibri" w:cs="Calibri"/>
                <w:b/>
                <w:bCs/>
                <w:color w:val="000000"/>
                <w:sz w:val="22"/>
                <w:szCs w:val="22"/>
                <w:lang w:val="es-BO" w:eastAsia="es-BO"/>
              </w:rPr>
              <w:t xml:space="preserve">Formulario </w:t>
            </w:r>
            <w:proofErr w:type="spellStart"/>
            <w:r w:rsidRPr="007936C0">
              <w:rPr>
                <w:rFonts w:ascii="Calibri" w:hAnsi="Calibri" w:cs="Calibri"/>
                <w:b/>
                <w:bCs/>
                <w:color w:val="000000"/>
                <w:sz w:val="22"/>
                <w:szCs w:val="22"/>
                <w:lang w:val="es-BO" w:eastAsia="es-BO"/>
              </w:rPr>
              <w:t>N°</w:t>
            </w:r>
            <w:proofErr w:type="spellEnd"/>
            <w:r w:rsidRPr="007936C0">
              <w:rPr>
                <w:rFonts w:ascii="Calibri" w:hAnsi="Calibri" w:cs="Calibri"/>
                <w:b/>
                <w:bCs/>
                <w:color w:val="000000"/>
                <w:sz w:val="22"/>
                <w:szCs w:val="22"/>
                <w:lang w:val="es-BO" w:eastAsia="es-BO"/>
              </w:rPr>
              <w:t xml:space="preserve"> 3 (Propuesta económica)</w:t>
            </w:r>
          </w:p>
        </w:tc>
      </w:tr>
      <w:tr w:rsidR="007936C0" w:rsidRPr="007936C0" w14:paraId="179A6361" w14:textId="77777777" w:rsidTr="007936C0">
        <w:trPr>
          <w:divId w:val="627470799"/>
          <w:trHeight w:val="735"/>
        </w:trPr>
        <w:tc>
          <w:tcPr>
            <w:tcW w:w="5400" w:type="dxa"/>
            <w:tcBorders>
              <w:top w:val="nil"/>
              <w:left w:val="single" w:sz="4" w:space="0" w:color="auto"/>
              <w:bottom w:val="single" w:sz="4" w:space="0" w:color="auto"/>
              <w:right w:val="single" w:sz="4" w:space="0" w:color="auto"/>
            </w:tcBorders>
            <w:shd w:val="clear" w:color="000000" w:fill="C6E0B4"/>
            <w:vAlign w:val="center"/>
            <w:hideMark/>
          </w:tcPr>
          <w:p w14:paraId="0E82A22E" w14:textId="77777777" w:rsidR="007936C0" w:rsidRPr="007936C0" w:rsidRDefault="007936C0" w:rsidP="007936C0">
            <w:pPr>
              <w:jc w:val="center"/>
              <w:rPr>
                <w:rFonts w:ascii="Calibri" w:hAnsi="Calibri" w:cs="Calibri"/>
                <w:b/>
                <w:bCs/>
                <w:color w:val="000000"/>
                <w:sz w:val="18"/>
                <w:szCs w:val="18"/>
                <w:lang w:val="es-BO" w:eastAsia="es-BO"/>
              </w:rPr>
            </w:pPr>
            <w:r w:rsidRPr="007936C0">
              <w:rPr>
                <w:rFonts w:ascii="Calibri" w:hAnsi="Calibri" w:cs="Calibri"/>
                <w:b/>
                <w:bCs/>
                <w:color w:val="000000"/>
                <w:sz w:val="18"/>
                <w:szCs w:val="18"/>
                <w:lang w:val="es-BO" w:eastAsia="es-BO"/>
              </w:rPr>
              <w:t xml:space="preserve">DETALLAR </w:t>
            </w:r>
            <w:proofErr w:type="spellStart"/>
            <w:r w:rsidRPr="007936C0">
              <w:rPr>
                <w:rFonts w:ascii="Calibri" w:hAnsi="Calibri" w:cs="Calibri"/>
                <w:b/>
                <w:bCs/>
                <w:color w:val="000000"/>
                <w:sz w:val="18"/>
                <w:szCs w:val="18"/>
                <w:lang w:val="es-BO" w:eastAsia="es-BO"/>
              </w:rPr>
              <w:t>ITEMS</w:t>
            </w:r>
            <w:proofErr w:type="spellEnd"/>
            <w:r w:rsidRPr="007936C0">
              <w:rPr>
                <w:rFonts w:ascii="Calibri" w:hAnsi="Calibri" w:cs="Calibri"/>
                <w:b/>
                <w:bCs/>
                <w:color w:val="000000"/>
                <w:sz w:val="18"/>
                <w:szCs w:val="18"/>
                <w:lang w:val="es-BO" w:eastAsia="es-BO"/>
              </w:rPr>
              <w:t xml:space="preserve"> ADJUDICADOS</w:t>
            </w:r>
          </w:p>
        </w:tc>
        <w:tc>
          <w:tcPr>
            <w:tcW w:w="1980" w:type="dxa"/>
            <w:tcBorders>
              <w:top w:val="nil"/>
              <w:left w:val="nil"/>
              <w:bottom w:val="single" w:sz="4" w:space="0" w:color="auto"/>
              <w:right w:val="single" w:sz="4" w:space="0" w:color="auto"/>
            </w:tcBorders>
            <w:shd w:val="clear" w:color="000000" w:fill="C6E0B4"/>
            <w:vAlign w:val="center"/>
            <w:hideMark/>
          </w:tcPr>
          <w:p w14:paraId="4494787B" w14:textId="77777777" w:rsidR="007936C0" w:rsidRPr="007936C0" w:rsidRDefault="007936C0" w:rsidP="007936C0">
            <w:pPr>
              <w:jc w:val="center"/>
              <w:rPr>
                <w:rFonts w:ascii="Calibri" w:hAnsi="Calibri" w:cs="Calibri"/>
                <w:b/>
                <w:bCs/>
                <w:color w:val="000000"/>
                <w:sz w:val="18"/>
                <w:szCs w:val="18"/>
                <w:lang w:val="es-BO" w:eastAsia="es-BO"/>
              </w:rPr>
            </w:pPr>
            <w:r w:rsidRPr="007936C0">
              <w:rPr>
                <w:rFonts w:ascii="Calibri" w:hAnsi="Calibri" w:cs="Calibri"/>
                <w:b/>
                <w:bCs/>
                <w:color w:val="000000"/>
                <w:sz w:val="18"/>
                <w:szCs w:val="18"/>
                <w:lang w:val="es-BO" w:eastAsia="es-BO"/>
              </w:rPr>
              <w:t>PRECIO UNITARIO</w:t>
            </w:r>
            <w:r w:rsidRPr="007936C0">
              <w:rPr>
                <w:rFonts w:ascii="Calibri" w:hAnsi="Calibri" w:cs="Calibri"/>
                <w:b/>
                <w:bCs/>
                <w:color w:val="000000"/>
                <w:sz w:val="18"/>
                <w:szCs w:val="18"/>
                <w:lang w:val="es-BO" w:eastAsia="es-BO"/>
              </w:rPr>
              <w:br/>
              <w:t>Bs.</w:t>
            </w:r>
          </w:p>
        </w:tc>
        <w:tc>
          <w:tcPr>
            <w:tcW w:w="1980" w:type="dxa"/>
            <w:tcBorders>
              <w:top w:val="nil"/>
              <w:left w:val="nil"/>
              <w:bottom w:val="single" w:sz="4" w:space="0" w:color="auto"/>
              <w:right w:val="single" w:sz="4" w:space="0" w:color="auto"/>
            </w:tcBorders>
            <w:shd w:val="clear" w:color="000000" w:fill="C6E0B4"/>
            <w:noWrap/>
            <w:vAlign w:val="center"/>
            <w:hideMark/>
          </w:tcPr>
          <w:p w14:paraId="0EDEE240" w14:textId="77777777" w:rsidR="007936C0" w:rsidRPr="007936C0" w:rsidRDefault="007936C0" w:rsidP="007936C0">
            <w:pPr>
              <w:jc w:val="center"/>
              <w:rPr>
                <w:rFonts w:ascii="Calibri" w:hAnsi="Calibri" w:cs="Calibri"/>
                <w:b/>
                <w:bCs/>
                <w:color w:val="000000"/>
                <w:sz w:val="18"/>
                <w:szCs w:val="18"/>
                <w:lang w:val="es-BO" w:eastAsia="es-BO"/>
              </w:rPr>
            </w:pPr>
            <w:r w:rsidRPr="007936C0">
              <w:rPr>
                <w:rFonts w:ascii="Calibri" w:hAnsi="Calibri" w:cs="Calibri"/>
                <w:b/>
                <w:bCs/>
                <w:color w:val="000000"/>
                <w:sz w:val="18"/>
                <w:szCs w:val="18"/>
                <w:lang w:val="es-BO" w:eastAsia="es-BO"/>
              </w:rPr>
              <w:t>CANTIDAD</w:t>
            </w:r>
          </w:p>
        </w:tc>
      </w:tr>
      <w:tr w:rsidR="007936C0" w:rsidRPr="007936C0" w14:paraId="70D83BE8" w14:textId="77777777" w:rsidTr="007936C0">
        <w:trPr>
          <w:divId w:val="627470799"/>
          <w:trHeight w:val="27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18E34793"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SERVICIOS GENERALES</w:t>
            </w:r>
          </w:p>
        </w:tc>
        <w:tc>
          <w:tcPr>
            <w:tcW w:w="1980" w:type="dxa"/>
            <w:tcBorders>
              <w:top w:val="nil"/>
              <w:left w:val="nil"/>
              <w:bottom w:val="single" w:sz="4" w:space="0" w:color="auto"/>
              <w:right w:val="single" w:sz="4" w:space="0" w:color="auto"/>
            </w:tcBorders>
            <w:shd w:val="clear" w:color="000000" w:fill="E2EFDA"/>
            <w:noWrap/>
            <w:vAlign w:val="center"/>
            <w:hideMark/>
          </w:tcPr>
          <w:p w14:paraId="623D82E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6CD2DF95"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50D59F2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27F18F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Consulta </w:t>
            </w:r>
            <w:proofErr w:type="spellStart"/>
            <w:r w:rsidRPr="007936C0">
              <w:rPr>
                <w:rFonts w:ascii="Calibri" w:hAnsi="Calibri" w:cs="Calibri"/>
                <w:lang w:val="es-BO" w:eastAsia="es-BO"/>
              </w:rPr>
              <w:t>Pediatria</w:t>
            </w:r>
            <w:proofErr w:type="spellEnd"/>
            <w:r w:rsidRPr="007936C0">
              <w:rPr>
                <w:rFonts w:ascii="Calibri" w:hAnsi="Calibri" w:cs="Calibri"/>
                <w:lang w:val="es-BO" w:eastAsia="es-BO"/>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14:paraId="50ED5B9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CDEF7C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8AA4BF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2E46BA8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Consulta </w:t>
            </w:r>
            <w:proofErr w:type="spellStart"/>
            <w:r w:rsidRPr="007936C0">
              <w:rPr>
                <w:rFonts w:ascii="Calibri" w:hAnsi="Calibri" w:cs="Calibri"/>
                <w:lang w:val="es-BO" w:eastAsia="es-BO"/>
              </w:rPr>
              <w:t>Ginecologia</w:t>
            </w:r>
            <w:proofErr w:type="spellEnd"/>
            <w:r w:rsidRPr="007936C0">
              <w:rPr>
                <w:rFonts w:ascii="Calibri" w:hAnsi="Calibri" w:cs="Calibri"/>
                <w:lang w:val="es-BO" w:eastAsia="es-BO"/>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14:paraId="6A6E014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9345B9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A801EF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830ADE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Consulta Medicina General</w:t>
            </w:r>
          </w:p>
        </w:tc>
        <w:tc>
          <w:tcPr>
            <w:tcW w:w="1980" w:type="dxa"/>
            <w:tcBorders>
              <w:top w:val="nil"/>
              <w:left w:val="nil"/>
              <w:bottom w:val="single" w:sz="4" w:space="0" w:color="auto"/>
              <w:right w:val="single" w:sz="4" w:space="0" w:color="auto"/>
            </w:tcBorders>
            <w:shd w:val="clear" w:color="auto" w:fill="auto"/>
            <w:noWrap/>
            <w:vAlign w:val="center"/>
            <w:hideMark/>
          </w:tcPr>
          <w:p w14:paraId="4E8C3DB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528D4F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AA4342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030CBF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Consulta </w:t>
            </w:r>
            <w:proofErr w:type="spellStart"/>
            <w:r w:rsidRPr="007936C0">
              <w:rPr>
                <w:rFonts w:ascii="Calibri" w:hAnsi="Calibri" w:cs="Calibri"/>
                <w:lang w:val="es-BO" w:eastAsia="es-BO"/>
              </w:rPr>
              <w:t>Odontologica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4B0D7B3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F3D384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C25EDC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871F03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Biopsias pequeñas</w:t>
            </w:r>
          </w:p>
        </w:tc>
        <w:tc>
          <w:tcPr>
            <w:tcW w:w="1980" w:type="dxa"/>
            <w:tcBorders>
              <w:top w:val="nil"/>
              <w:left w:val="nil"/>
              <w:bottom w:val="single" w:sz="4" w:space="0" w:color="auto"/>
              <w:right w:val="single" w:sz="4" w:space="0" w:color="auto"/>
            </w:tcBorders>
            <w:shd w:val="clear" w:color="auto" w:fill="auto"/>
            <w:noWrap/>
            <w:vAlign w:val="center"/>
            <w:hideMark/>
          </w:tcPr>
          <w:p w14:paraId="661980B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B6AD2C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14560F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61F7C9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Biopsias medianas</w:t>
            </w:r>
          </w:p>
        </w:tc>
        <w:tc>
          <w:tcPr>
            <w:tcW w:w="1980" w:type="dxa"/>
            <w:tcBorders>
              <w:top w:val="nil"/>
              <w:left w:val="nil"/>
              <w:bottom w:val="single" w:sz="4" w:space="0" w:color="auto"/>
              <w:right w:val="single" w:sz="4" w:space="0" w:color="auto"/>
            </w:tcBorders>
            <w:shd w:val="clear" w:color="auto" w:fill="auto"/>
            <w:noWrap/>
            <w:vAlign w:val="center"/>
            <w:hideMark/>
          </w:tcPr>
          <w:p w14:paraId="60FBF83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D6E086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81AF9A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DA6904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Biopsias grandes</w:t>
            </w:r>
          </w:p>
        </w:tc>
        <w:tc>
          <w:tcPr>
            <w:tcW w:w="1980" w:type="dxa"/>
            <w:tcBorders>
              <w:top w:val="nil"/>
              <w:left w:val="nil"/>
              <w:bottom w:val="single" w:sz="4" w:space="0" w:color="auto"/>
              <w:right w:val="single" w:sz="4" w:space="0" w:color="auto"/>
            </w:tcBorders>
            <w:shd w:val="clear" w:color="auto" w:fill="auto"/>
            <w:noWrap/>
            <w:vAlign w:val="center"/>
            <w:hideMark/>
          </w:tcPr>
          <w:p w14:paraId="19F9700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14C530E"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93DFBE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DE7828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Habitación Privada p/día internación</w:t>
            </w:r>
          </w:p>
        </w:tc>
        <w:tc>
          <w:tcPr>
            <w:tcW w:w="1980" w:type="dxa"/>
            <w:tcBorders>
              <w:top w:val="nil"/>
              <w:left w:val="nil"/>
              <w:bottom w:val="single" w:sz="4" w:space="0" w:color="auto"/>
              <w:right w:val="single" w:sz="4" w:space="0" w:color="auto"/>
            </w:tcBorders>
            <w:shd w:val="clear" w:color="auto" w:fill="auto"/>
            <w:noWrap/>
            <w:vAlign w:val="center"/>
            <w:hideMark/>
          </w:tcPr>
          <w:p w14:paraId="35869A1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7D1DDFE"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7C0AD6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9F5308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Derecho de internación</w:t>
            </w:r>
          </w:p>
        </w:tc>
        <w:tc>
          <w:tcPr>
            <w:tcW w:w="1980" w:type="dxa"/>
            <w:tcBorders>
              <w:top w:val="nil"/>
              <w:left w:val="nil"/>
              <w:bottom w:val="single" w:sz="4" w:space="0" w:color="auto"/>
              <w:right w:val="single" w:sz="4" w:space="0" w:color="auto"/>
            </w:tcBorders>
            <w:shd w:val="clear" w:color="auto" w:fill="auto"/>
            <w:noWrap/>
            <w:vAlign w:val="center"/>
            <w:hideMark/>
          </w:tcPr>
          <w:p w14:paraId="4E533E3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A86FDB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DECD0B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5C9F4C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Oxígeno p/día</w:t>
            </w:r>
          </w:p>
        </w:tc>
        <w:tc>
          <w:tcPr>
            <w:tcW w:w="1980" w:type="dxa"/>
            <w:tcBorders>
              <w:top w:val="nil"/>
              <w:left w:val="nil"/>
              <w:bottom w:val="single" w:sz="4" w:space="0" w:color="auto"/>
              <w:right w:val="single" w:sz="4" w:space="0" w:color="auto"/>
            </w:tcBorders>
            <w:shd w:val="clear" w:color="auto" w:fill="auto"/>
            <w:noWrap/>
            <w:vAlign w:val="center"/>
            <w:hideMark/>
          </w:tcPr>
          <w:p w14:paraId="7FC1643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92F7D7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5401FE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110B755" w14:textId="77777777" w:rsidR="007936C0" w:rsidRPr="007936C0" w:rsidRDefault="007936C0" w:rsidP="007936C0">
            <w:pPr>
              <w:rPr>
                <w:rFonts w:ascii="Calibri" w:hAnsi="Calibri" w:cs="Calibri"/>
                <w:lang w:val="es-BO" w:eastAsia="es-BO"/>
              </w:rPr>
            </w:pPr>
            <w:proofErr w:type="gramStart"/>
            <w:r w:rsidRPr="007936C0">
              <w:rPr>
                <w:rFonts w:ascii="Calibri" w:hAnsi="Calibri" w:cs="Calibri"/>
                <w:lang w:val="es-BO" w:eastAsia="es-BO"/>
              </w:rPr>
              <w:t>Oxígeno  1</w:t>
            </w:r>
            <w:proofErr w:type="gramEnd"/>
            <w:r w:rsidRPr="007936C0">
              <w:rPr>
                <w:rFonts w:ascii="Calibri" w:hAnsi="Calibri" w:cs="Calibri"/>
                <w:lang w:val="es-BO" w:eastAsia="es-BO"/>
              </w:rPr>
              <w:t>/2 día</w:t>
            </w:r>
          </w:p>
        </w:tc>
        <w:tc>
          <w:tcPr>
            <w:tcW w:w="1980" w:type="dxa"/>
            <w:tcBorders>
              <w:top w:val="nil"/>
              <w:left w:val="nil"/>
              <w:bottom w:val="single" w:sz="4" w:space="0" w:color="auto"/>
              <w:right w:val="single" w:sz="4" w:space="0" w:color="auto"/>
            </w:tcBorders>
            <w:shd w:val="clear" w:color="auto" w:fill="auto"/>
            <w:noWrap/>
            <w:vAlign w:val="center"/>
            <w:hideMark/>
          </w:tcPr>
          <w:p w14:paraId="6955F53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1AE42A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56DE86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814472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Oxígeno consumo mínimo hasta 2 </w:t>
            </w:r>
            <w:proofErr w:type="spellStart"/>
            <w:r w:rsidRPr="007936C0">
              <w:rPr>
                <w:rFonts w:ascii="Calibri" w:hAnsi="Calibri" w:cs="Calibri"/>
                <w:lang w:val="es-BO" w:eastAsia="es-BO"/>
              </w:rPr>
              <w:t>hor</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3CFA1DB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2522BF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9305BE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479249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Derecho de Quirófano</w:t>
            </w:r>
          </w:p>
        </w:tc>
        <w:tc>
          <w:tcPr>
            <w:tcW w:w="1980" w:type="dxa"/>
            <w:tcBorders>
              <w:top w:val="nil"/>
              <w:left w:val="nil"/>
              <w:bottom w:val="single" w:sz="4" w:space="0" w:color="auto"/>
              <w:right w:val="single" w:sz="4" w:space="0" w:color="auto"/>
            </w:tcBorders>
            <w:shd w:val="clear" w:color="auto" w:fill="auto"/>
            <w:noWrap/>
            <w:vAlign w:val="center"/>
            <w:hideMark/>
          </w:tcPr>
          <w:p w14:paraId="167E5E2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8EF8E3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7F3035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F41968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Derecho de Sala de Partos</w:t>
            </w:r>
          </w:p>
        </w:tc>
        <w:tc>
          <w:tcPr>
            <w:tcW w:w="1980" w:type="dxa"/>
            <w:tcBorders>
              <w:top w:val="nil"/>
              <w:left w:val="nil"/>
              <w:bottom w:val="single" w:sz="4" w:space="0" w:color="auto"/>
              <w:right w:val="single" w:sz="4" w:space="0" w:color="auto"/>
            </w:tcBorders>
            <w:shd w:val="clear" w:color="auto" w:fill="auto"/>
            <w:noWrap/>
            <w:vAlign w:val="center"/>
            <w:hideMark/>
          </w:tcPr>
          <w:p w14:paraId="1238F0C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D7977B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EAB81D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0D3381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Circulante</w:t>
            </w:r>
          </w:p>
        </w:tc>
        <w:tc>
          <w:tcPr>
            <w:tcW w:w="1980" w:type="dxa"/>
            <w:tcBorders>
              <w:top w:val="nil"/>
              <w:left w:val="nil"/>
              <w:bottom w:val="single" w:sz="4" w:space="0" w:color="auto"/>
              <w:right w:val="single" w:sz="4" w:space="0" w:color="auto"/>
            </w:tcBorders>
            <w:shd w:val="clear" w:color="auto" w:fill="auto"/>
            <w:noWrap/>
            <w:vAlign w:val="center"/>
            <w:hideMark/>
          </w:tcPr>
          <w:p w14:paraId="321B488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BBB620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BC6B43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4A1589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Colposcopia</w:t>
            </w:r>
          </w:p>
        </w:tc>
        <w:tc>
          <w:tcPr>
            <w:tcW w:w="1980" w:type="dxa"/>
            <w:tcBorders>
              <w:top w:val="nil"/>
              <w:left w:val="nil"/>
              <w:bottom w:val="single" w:sz="4" w:space="0" w:color="auto"/>
              <w:right w:val="single" w:sz="4" w:space="0" w:color="auto"/>
            </w:tcBorders>
            <w:shd w:val="clear" w:color="auto" w:fill="auto"/>
            <w:noWrap/>
            <w:vAlign w:val="center"/>
            <w:hideMark/>
          </w:tcPr>
          <w:p w14:paraId="4CD0953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8FA0CB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2CF8EB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0FCF6B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Crio cauterización de Ginecología</w:t>
            </w:r>
          </w:p>
        </w:tc>
        <w:tc>
          <w:tcPr>
            <w:tcW w:w="1980" w:type="dxa"/>
            <w:tcBorders>
              <w:top w:val="nil"/>
              <w:left w:val="nil"/>
              <w:bottom w:val="single" w:sz="4" w:space="0" w:color="auto"/>
              <w:right w:val="single" w:sz="4" w:space="0" w:color="auto"/>
            </w:tcBorders>
            <w:shd w:val="clear" w:color="auto" w:fill="auto"/>
            <w:noWrap/>
            <w:vAlign w:val="center"/>
            <w:hideMark/>
          </w:tcPr>
          <w:p w14:paraId="039124D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2402B71"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256DC4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FA3A67B"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TomadePAP</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14366A8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6A2104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27E00A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294CF53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Toma de muestra por punción de Ma</w:t>
            </w:r>
          </w:p>
        </w:tc>
        <w:tc>
          <w:tcPr>
            <w:tcW w:w="1980" w:type="dxa"/>
            <w:tcBorders>
              <w:top w:val="nil"/>
              <w:left w:val="nil"/>
              <w:bottom w:val="single" w:sz="4" w:space="0" w:color="auto"/>
              <w:right w:val="single" w:sz="4" w:space="0" w:color="auto"/>
            </w:tcBorders>
            <w:shd w:val="clear" w:color="auto" w:fill="auto"/>
            <w:noWrap/>
            <w:vAlign w:val="center"/>
            <w:hideMark/>
          </w:tcPr>
          <w:p w14:paraId="0867468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D084CF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559835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6EC5EAF"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IVAA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64F9531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BF65CF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C7BBE6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610740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Sutura 1 punto</w:t>
            </w:r>
          </w:p>
        </w:tc>
        <w:tc>
          <w:tcPr>
            <w:tcW w:w="1980" w:type="dxa"/>
            <w:tcBorders>
              <w:top w:val="nil"/>
              <w:left w:val="nil"/>
              <w:bottom w:val="single" w:sz="4" w:space="0" w:color="auto"/>
              <w:right w:val="single" w:sz="4" w:space="0" w:color="auto"/>
            </w:tcBorders>
            <w:shd w:val="clear" w:color="auto" w:fill="auto"/>
            <w:noWrap/>
            <w:vAlign w:val="center"/>
            <w:hideMark/>
          </w:tcPr>
          <w:p w14:paraId="103F043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C9147C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2CF4F6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243CA0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Sutura </w:t>
            </w:r>
            <w:proofErr w:type="spellStart"/>
            <w:r w:rsidRPr="007936C0">
              <w:rPr>
                <w:rFonts w:ascii="Calibri" w:hAnsi="Calibri" w:cs="Calibri"/>
                <w:lang w:val="es-BO" w:eastAsia="es-BO"/>
              </w:rPr>
              <w:t>intradérrnica</w:t>
            </w:r>
            <w:proofErr w:type="spellEnd"/>
            <w:r w:rsidRPr="007936C0">
              <w:rPr>
                <w:rFonts w:ascii="Calibri" w:hAnsi="Calibri" w:cs="Calibri"/>
                <w:lang w:val="es-BO" w:eastAsia="es-BO"/>
              </w:rPr>
              <w:t xml:space="preserve"> pequeña</w:t>
            </w:r>
          </w:p>
        </w:tc>
        <w:tc>
          <w:tcPr>
            <w:tcW w:w="1980" w:type="dxa"/>
            <w:tcBorders>
              <w:top w:val="nil"/>
              <w:left w:val="nil"/>
              <w:bottom w:val="single" w:sz="4" w:space="0" w:color="auto"/>
              <w:right w:val="single" w:sz="4" w:space="0" w:color="auto"/>
            </w:tcBorders>
            <w:shd w:val="clear" w:color="auto" w:fill="auto"/>
            <w:noWrap/>
            <w:vAlign w:val="center"/>
            <w:hideMark/>
          </w:tcPr>
          <w:p w14:paraId="3DAA8E9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32D101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19382D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624C38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Sutura intradérmica mediana</w:t>
            </w:r>
          </w:p>
        </w:tc>
        <w:tc>
          <w:tcPr>
            <w:tcW w:w="1980" w:type="dxa"/>
            <w:tcBorders>
              <w:top w:val="nil"/>
              <w:left w:val="nil"/>
              <w:bottom w:val="single" w:sz="4" w:space="0" w:color="auto"/>
              <w:right w:val="single" w:sz="4" w:space="0" w:color="auto"/>
            </w:tcBorders>
            <w:shd w:val="clear" w:color="auto" w:fill="auto"/>
            <w:noWrap/>
            <w:vAlign w:val="center"/>
            <w:hideMark/>
          </w:tcPr>
          <w:p w14:paraId="2B6D1D7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40FEA1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FF3041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30F44D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Sutura intradérmica grande</w:t>
            </w:r>
          </w:p>
        </w:tc>
        <w:tc>
          <w:tcPr>
            <w:tcW w:w="1980" w:type="dxa"/>
            <w:tcBorders>
              <w:top w:val="nil"/>
              <w:left w:val="nil"/>
              <w:bottom w:val="single" w:sz="4" w:space="0" w:color="auto"/>
              <w:right w:val="single" w:sz="4" w:space="0" w:color="auto"/>
            </w:tcBorders>
            <w:shd w:val="clear" w:color="auto" w:fill="auto"/>
            <w:noWrap/>
            <w:vAlign w:val="center"/>
            <w:hideMark/>
          </w:tcPr>
          <w:p w14:paraId="0BD040E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F558C4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2CFEA9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8EFC13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Drenaje de hematomas subcutáneos</w:t>
            </w:r>
          </w:p>
        </w:tc>
        <w:tc>
          <w:tcPr>
            <w:tcW w:w="1980" w:type="dxa"/>
            <w:tcBorders>
              <w:top w:val="nil"/>
              <w:left w:val="nil"/>
              <w:bottom w:val="single" w:sz="4" w:space="0" w:color="auto"/>
              <w:right w:val="single" w:sz="4" w:space="0" w:color="auto"/>
            </w:tcBorders>
            <w:shd w:val="clear" w:color="auto" w:fill="auto"/>
            <w:noWrap/>
            <w:vAlign w:val="center"/>
            <w:hideMark/>
          </w:tcPr>
          <w:p w14:paraId="30D427E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60CC43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29FB62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D6670D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Abscesos subcutáneos</w:t>
            </w:r>
          </w:p>
        </w:tc>
        <w:tc>
          <w:tcPr>
            <w:tcW w:w="1980" w:type="dxa"/>
            <w:tcBorders>
              <w:top w:val="nil"/>
              <w:left w:val="nil"/>
              <w:bottom w:val="single" w:sz="4" w:space="0" w:color="auto"/>
              <w:right w:val="single" w:sz="4" w:space="0" w:color="auto"/>
            </w:tcBorders>
            <w:shd w:val="clear" w:color="auto" w:fill="auto"/>
            <w:noWrap/>
            <w:vAlign w:val="center"/>
            <w:hideMark/>
          </w:tcPr>
          <w:p w14:paraId="1E0338A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CA21F8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79617E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41D21E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Quistes sebáceos</w:t>
            </w:r>
          </w:p>
        </w:tc>
        <w:tc>
          <w:tcPr>
            <w:tcW w:w="1980" w:type="dxa"/>
            <w:tcBorders>
              <w:top w:val="nil"/>
              <w:left w:val="nil"/>
              <w:bottom w:val="single" w:sz="4" w:space="0" w:color="auto"/>
              <w:right w:val="single" w:sz="4" w:space="0" w:color="auto"/>
            </w:tcBorders>
            <w:shd w:val="clear" w:color="auto" w:fill="auto"/>
            <w:noWrap/>
            <w:vAlign w:val="center"/>
            <w:hideMark/>
          </w:tcPr>
          <w:p w14:paraId="1CABA73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03AB74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EDBB4D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41EDA9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Heridas cortantes contusas</w:t>
            </w:r>
          </w:p>
        </w:tc>
        <w:tc>
          <w:tcPr>
            <w:tcW w:w="1980" w:type="dxa"/>
            <w:tcBorders>
              <w:top w:val="nil"/>
              <w:left w:val="nil"/>
              <w:bottom w:val="single" w:sz="4" w:space="0" w:color="auto"/>
              <w:right w:val="single" w:sz="4" w:space="0" w:color="auto"/>
            </w:tcBorders>
            <w:shd w:val="clear" w:color="auto" w:fill="auto"/>
            <w:noWrap/>
            <w:vAlign w:val="center"/>
            <w:hideMark/>
          </w:tcPr>
          <w:p w14:paraId="2EB4E8D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D56327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A5F016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DB53DE5"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Exeresis</w:t>
            </w:r>
            <w:proofErr w:type="spellEnd"/>
            <w:r w:rsidRPr="007936C0">
              <w:rPr>
                <w:rFonts w:ascii="Calibri" w:hAnsi="Calibri" w:cs="Calibri"/>
                <w:lang w:val="es-BO" w:eastAsia="es-BO"/>
              </w:rPr>
              <w:t xml:space="preserve"> de lipomas pequeños</w:t>
            </w:r>
          </w:p>
        </w:tc>
        <w:tc>
          <w:tcPr>
            <w:tcW w:w="1980" w:type="dxa"/>
            <w:tcBorders>
              <w:top w:val="nil"/>
              <w:left w:val="nil"/>
              <w:bottom w:val="single" w:sz="4" w:space="0" w:color="auto"/>
              <w:right w:val="single" w:sz="4" w:space="0" w:color="auto"/>
            </w:tcBorders>
            <w:shd w:val="clear" w:color="auto" w:fill="auto"/>
            <w:noWrap/>
            <w:vAlign w:val="center"/>
            <w:hideMark/>
          </w:tcPr>
          <w:p w14:paraId="5D14775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5326BD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9D06BF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9C58331"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lastRenderedPageBreak/>
              <w:t>Exeresis</w:t>
            </w:r>
            <w:proofErr w:type="spellEnd"/>
            <w:r w:rsidRPr="007936C0">
              <w:rPr>
                <w:rFonts w:ascii="Calibri" w:hAnsi="Calibri" w:cs="Calibri"/>
                <w:lang w:val="es-BO" w:eastAsia="es-BO"/>
              </w:rPr>
              <w:t xml:space="preserve"> de lipomas medianos</w:t>
            </w:r>
          </w:p>
        </w:tc>
        <w:tc>
          <w:tcPr>
            <w:tcW w:w="1980" w:type="dxa"/>
            <w:tcBorders>
              <w:top w:val="nil"/>
              <w:left w:val="nil"/>
              <w:bottom w:val="single" w:sz="4" w:space="0" w:color="auto"/>
              <w:right w:val="single" w:sz="4" w:space="0" w:color="auto"/>
            </w:tcBorders>
            <w:shd w:val="clear" w:color="auto" w:fill="auto"/>
            <w:noWrap/>
            <w:vAlign w:val="center"/>
            <w:hideMark/>
          </w:tcPr>
          <w:p w14:paraId="4946C02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A473BD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FCD0EC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2BCBDFE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Infiltraciones</w:t>
            </w:r>
          </w:p>
        </w:tc>
        <w:tc>
          <w:tcPr>
            <w:tcW w:w="1980" w:type="dxa"/>
            <w:tcBorders>
              <w:top w:val="nil"/>
              <w:left w:val="nil"/>
              <w:bottom w:val="single" w:sz="4" w:space="0" w:color="auto"/>
              <w:right w:val="single" w:sz="4" w:space="0" w:color="auto"/>
            </w:tcBorders>
            <w:shd w:val="clear" w:color="auto" w:fill="auto"/>
            <w:noWrap/>
            <w:vAlign w:val="center"/>
            <w:hideMark/>
          </w:tcPr>
          <w:p w14:paraId="475907E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D909C6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91B624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28BDEA8D"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SERVICIOS DE ODONTOLOGÍA</w:t>
            </w:r>
          </w:p>
        </w:tc>
        <w:tc>
          <w:tcPr>
            <w:tcW w:w="1980" w:type="dxa"/>
            <w:tcBorders>
              <w:top w:val="nil"/>
              <w:left w:val="nil"/>
              <w:bottom w:val="single" w:sz="4" w:space="0" w:color="auto"/>
              <w:right w:val="single" w:sz="4" w:space="0" w:color="auto"/>
            </w:tcBorders>
            <w:shd w:val="clear" w:color="000000" w:fill="E2EFDA"/>
            <w:noWrap/>
            <w:vAlign w:val="center"/>
            <w:hideMark/>
          </w:tcPr>
          <w:p w14:paraId="18DBE47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46D94AE7"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5DA58C2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A96EA6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Cirugía bucal exodoncia simple</w:t>
            </w:r>
          </w:p>
        </w:tc>
        <w:tc>
          <w:tcPr>
            <w:tcW w:w="1980" w:type="dxa"/>
            <w:tcBorders>
              <w:top w:val="nil"/>
              <w:left w:val="nil"/>
              <w:bottom w:val="single" w:sz="4" w:space="0" w:color="auto"/>
              <w:right w:val="single" w:sz="4" w:space="0" w:color="auto"/>
            </w:tcBorders>
            <w:shd w:val="clear" w:color="auto" w:fill="auto"/>
            <w:noWrap/>
            <w:vAlign w:val="center"/>
            <w:hideMark/>
          </w:tcPr>
          <w:p w14:paraId="1AAB67B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CB74381"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7CA3C6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2FE50F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Exodoncia Compleja</w:t>
            </w:r>
          </w:p>
        </w:tc>
        <w:tc>
          <w:tcPr>
            <w:tcW w:w="1980" w:type="dxa"/>
            <w:tcBorders>
              <w:top w:val="nil"/>
              <w:left w:val="nil"/>
              <w:bottom w:val="single" w:sz="4" w:space="0" w:color="auto"/>
              <w:right w:val="single" w:sz="4" w:space="0" w:color="auto"/>
            </w:tcBorders>
            <w:shd w:val="clear" w:color="auto" w:fill="auto"/>
            <w:noWrap/>
            <w:vAlign w:val="center"/>
            <w:hideMark/>
          </w:tcPr>
          <w:p w14:paraId="6173FDC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9DC698E"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2BCED3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47B669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Curetaje alveolar alveolitis</w:t>
            </w:r>
          </w:p>
        </w:tc>
        <w:tc>
          <w:tcPr>
            <w:tcW w:w="1980" w:type="dxa"/>
            <w:tcBorders>
              <w:top w:val="nil"/>
              <w:left w:val="nil"/>
              <w:bottom w:val="single" w:sz="4" w:space="0" w:color="auto"/>
              <w:right w:val="single" w:sz="4" w:space="0" w:color="auto"/>
            </w:tcBorders>
            <w:shd w:val="clear" w:color="auto" w:fill="auto"/>
            <w:noWrap/>
            <w:vAlign w:val="center"/>
            <w:hideMark/>
          </w:tcPr>
          <w:p w14:paraId="0D1BE41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20AC89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AA9246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4E62E7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Exodoncia tercer molar retenido </w:t>
            </w:r>
            <w:proofErr w:type="spellStart"/>
            <w:r w:rsidRPr="007936C0">
              <w:rPr>
                <w:rFonts w:ascii="Calibri" w:hAnsi="Calibri" w:cs="Calibri"/>
                <w:lang w:val="es-BO" w:eastAsia="es-BO"/>
              </w:rPr>
              <w:t>complej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1D90FB4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E046BD1"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A4FCF1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75E5E6A4"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ENDODONCIA</w:t>
            </w:r>
          </w:p>
        </w:tc>
        <w:tc>
          <w:tcPr>
            <w:tcW w:w="1980" w:type="dxa"/>
            <w:tcBorders>
              <w:top w:val="nil"/>
              <w:left w:val="nil"/>
              <w:bottom w:val="single" w:sz="4" w:space="0" w:color="auto"/>
              <w:right w:val="single" w:sz="4" w:space="0" w:color="auto"/>
            </w:tcBorders>
            <w:shd w:val="clear" w:color="000000" w:fill="E2EFDA"/>
            <w:noWrap/>
            <w:vAlign w:val="center"/>
            <w:hideMark/>
          </w:tcPr>
          <w:p w14:paraId="0FCE2B6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7362B6D9"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78B38B9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BDEA87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Endodoncia </w:t>
            </w:r>
            <w:proofErr w:type="spellStart"/>
            <w:r w:rsidRPr="007936C0">
              <w:rPr>
                <w:rFonts w:ascii="Calibri" w:hAnsi="Calibri" w:cs="Calibri"/>
                <w:lang w:val="es-BO" w:eastAsia="es-BO"/>
              </w:rPr>
              <w:t>uniradicular</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27F31A2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43F3A7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BBA94A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AFF63A5" w14:textId="77777777" w:rsidR="007936C0" w:rsidRPr="007936C0" w:rsidRDefault="007936C0" w:rsidP="007936C0">
            <w:pPr>
              <w:rPr>
                <w:rFonts w:ascii="Calibri" w:hAnsi="Calibri" w:cs="Calibri"/>
                <w:lang w:val="es-BO" w:eastAsia="es-BO"/>
              </w:rPr>
            </w:pPr>
            <w:proofErr w:type="gramStart"/>
            <w:r w:rsidRPr="007936C0">
              <w:rPr>
                <w:rFonts w:ascii="Calibri" w:hAnsi="Calibri" w:cs="Calibri"/>
                <w:lang w:val="es-BO" w:eastAsia="es-BO"/>
              </w:rPr>
              <w:t xml:space="preserve">Endodoncia  </w:t>
            </w:r>
            <w:proofErr w:type="spellStart"/>
            <w:r w:rsidRPr="007936C0">
              <w:rPr>
                <w:rFonts w:ascii="Calibri" w:hAnsi="Calibri" w:cs="Calibri"/>
                <w:lang w:val="es-BO" w:eastAsia="es-BO"/>
              </w:rPr>
              <w:t>biradicular</w:t>
            </w:r>
            <w:proofErr w:type="spellEnd"/>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529E7C8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51CC4E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E92786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FE6AAF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Radiografía peri apical</w:t>
            </w:r>
          </w:p>
        </w:tc>
        <w:tc>
          <w:tcPr>
            <w:tcW w:w="1980" w:type="dxa"/>
            <w:tcBorders>
              <w:top w:val="nil"/>
              <w:left w:val="nil"/>
              <w:bottom w:val="single" w:sz="4" w:space="0" w:color="auto"/>
              <w:right w:val="single" w:sz="4" w:space="0" w:color="auto"/>
            </w:tcBorders>
            <w:shd w:val="clear" w:color="auto" w:fill="auto"/>
            <w:noWrap/>
            <w:vAlign w:val="center"/>
            <w:hideMark/>
          </w:tcPr>
          <w:p w14:paraId="6F3A3BD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817A7F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86403A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4422F06C"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OPERATORIA   CURACIONES</w:t>
            </w:r>
          </w:p>
        </w:tc>
        <w:tc>
          <w:tcPr>
            <w:tcW w:w="1980" w:type="dxa"/>
            <w:tcBorders>
              <w:top w:val="nil"/>
              <w:left w:val="nil"/>
              <w:bottom w:val="single" w:sz="4" w:space="0" w:color="auto"/>
              <w:right w:val="single" w:sz="4" w:space="0" w:color="auto"/>
            </w:tcBorders>
            <w:shd w:val="clear" w:color="000000" w:fill="E2EFDA"/>
            <w:noWrap/>
            <w:vAlign w:val="center"/>
            <w:hideMark/>
          </w:tcPr>
          <w:p w14:paraId="0B6E3E9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1F651602"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36D4968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EA35FF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Resina simple</w:t>
            </w:r>
          </w:p>
        </w:tc>
        <w:tc>
          <w:tcPr>
            <w:tcW w:w="1980" w:type="dxa"/>
            <w:tcBorders>
              <w:top w:val="nil"/>
              <w:left w:val="nil"/>
              <w:bottom w:val="single" w:sz="4" w:space="0" w:color="auto"/>
              <w:right w:val="single" w:sz="4" w:space="0" w:color="auto"/>
            </w:tcBorders>
            <w:shd w:val="clear" w:color="auto" w:fill="auto"/>
            <w:noWrap/>
            <w:vAlign w:val="center"/>
            <w:hideMark/>
          </w:tcPr>
          <w:p w14:paraId="2CA5CD8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FCA16A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D71C74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49FB55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Resina compuesta</w:t>
            </w:r>
          </w:p>
        </w:tc>
        <w:tc>
          <w:tcPr>
            <w:tcW w:w="1980" w:type="dxa"/>
            <w:tcBorders>
              <w:top w:val="nil"/>
              <w:left w:val="nil"/>
              <w:bottom w:val="single" w:sz="4" w:space="0" w:color="auto"/>
              <w:right w:val="single" w:sz="4" w:space="0" w:color="auto"/>
            </w:tcBorders>
            <w:shd w:val="clear" w:color="auto" w:fill="auto"/>
            <w:noWrap/>
            <w:vAlign w:val="center"/>
            <w:hideMark/>
          </w:tcPr>
          <w:p w14:paraId="4DFCFE4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DB4000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ACC1A9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0F724F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Resina compleja</w:t>
            </w:r>
          </w:p>
        </w:tc>
        <w:tc>
          <w:tcPr>
            <w:tcW w:w="1980" w:type="dxa"/>
            <w:tcBorders>
              <w:top w:val="nil"/>
              <w:left w:val="nil"/>
              <w:bottom w:val="single" w:sz="4" w:space="0" w:color="auto"/>
              <w:right w:val="single" w:sz="4" w:space="0" w:color="auto"/>
            </w:tcBorders>
            <w:shd w:val="clear" w:color="auto" w:fill="auto"/>
            <w:noWrap/>
            <w:vAlign w:val="center"/>
            <w:hideMark/>
          </w:tcPr>
          <w:p w14:paraId="7451214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776273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CDF40D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325CF8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Sellado de fosas y fisuras</w:t>
            </w:r>
          </w:p>
        </w:tc>
        <w:tc>
          <w:tcPr>
            <w:tcW w:w="1980" w:type="dxa"/>
            <w:tcBorders>
              <w:top w:val="nil"/>
              <w:left w:val="nil"/>
              <w:bottom w:val="single" w:sz="4" w:space="0" w:color="auto"/>
              <w:right w:val="single" w:sz="4" w:space="0" w:color="auto"/>
            </w:tcBorders>
            <w:shd w:val="clear" w:color="auto" w:fill="auto"/>
            <w:noWrap/>
            <w:vAlign w:val="center"/>
            <w:hideMark/>
          </w:tcPr>
          <w:p w14:paraId="1C9652D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DF5E1A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1352B1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4BC7BBF8" w14:textId="77777777" w:rsidR="007936C0" w:rsidRPr="007936C0" w:rsidRDefault="007936C0" w:rsidP="007936C0">
            <w:pPr>
              <w:rPr>
                <w:rFonts w:ascii="Calibri" w:hAnsi="Calibri" w:cs="Calibri"/>
                <w:b/>
                <w:bCs/>
                <w:lang w:val="es-BO" w:eastAsia="es-BO"/>
              </w:rPr>
            </w:pPr>
            <w:proofErr w:type="spellStart"/>
            <w:r w:rsidRPr="007936C0">
              <w:rPr>
                <w:rFonts w:ascii="Calibri" w:hAnsi="Calibri" w:cs="Calibri"/>
                <w:b/>
                <w:bCs/>
                <w:lang w:val="es-BO" w:eastAsia="es-BO"/>
              </w:rPr>
              <w:t>ODONTOPEDlATRIA</w:t>
            </w:r>
            <w:proofErr w:type="spellEnd"/>
          </w:p>
        </w:tc>
        <w:tc>
          <w:tcPr>
            <w:tcW w:w="1980" w:type="dxa"/>
            <w:tcBorders>
              <w:top w:val="nil"/>
              <w:left w:val="nil"/>
              <w:bottom w:val="single" w:sz="4" w:space="0" w:color="auto"/>
              <w:right w:val="single" w:sz="4" w:space="0" w:color="auto"/>
            </w:tcBorders>
            <w:shd w:val="clear" w:color="000000" w:fill="E2EFDA"/>
            <w:noWrap/>
            <w:vAlign w:val="center"/>
            <w:hideMark/>
          </w:tcPr>
          <w:p w14:paraId="4882EBB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619A98E9"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2BD45B0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0E59EC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Tratamiento de conducto endodoncia </w:t>
            </w:r>
            <w:proofErr w:type="spellStart"/>
            <w:r w:rsidRPr="007936C0">
              <w:rPr>
                <w:rFonts w:ascii="Calibri" w:hAnsi="Calibri" w:cs="Calibri"/>
                <w:lang w:val="es-BO" w:eastAsia="es-BO"/>
              </w:rPr>
              <w:t>tem</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440A096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017604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D3AA78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CB5FFD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Resina simple pediatría</w:t>
            </w:r>
          </w:p>
        </w:tc>
        <w:tc>
          <w:tcPr>
            <w:tcW w:w="1980" w:type="dxa"/>
            <w:tcBorders>
              <w:top w:val="nil"/>
              <w:left w:val="nil"/>
              <w:bottom w:val="single" w:sz="4" w:space="0" w:color="auto"/>
              <w:right w:val="single" w:sz="4" w:space="0" w:color="auto"/>
            </w:tcBorders>
            <w:shd w:val="clear" w:color="auto" w:fill="auto"/>
            <w:noWrap/>
            <w:vAlign w:val="center"/>
            <w:hideMark/>
          </w:tcPr>
          <w:p w14:paraId="3D24366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147740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5454EB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E3AADDA"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Flourizacion</w:t>
            </w:r>
            <w:proofErr w:type="spellEnd"/>
            <w:r w:rsidRPr="007936C0">
              <w:rPr>
                <w:rFonts w:ascii="Calibri" w:hAnsi="Calibri" w:cs="Calibri"/>
                <w:lang w:val="es-BO" w:eastAsia="es-BO"/>
              </w:rPr>
              <w:t xml:space="preserve"> ambas arcadas</w:t>
            </w:r>
          </w:p>
        </w:tc>
        <w:tc>
          <w:tcPr>
            <w:tcW w:w="1980" w:type="dxa"/>
            <w:tcBorders>
              <w:top w:val="nil"/>
              <w:left w:val="nil"/>
              <w:bottom w:val="single" w:sz="4" w:space="0" w:color="auto"/>
              <w:right w:val="single" w:sz="4" w:space="0" w:color="auto"/>
            </w:tcBorders>
            <w:shd w:val="clear" w:color="auto" w:fill="auto"/>
            <w:noWrap/>
            <w:vAlign w:val="center"/>
            <w:hideMark/>
          </w:tcPr>
          <w:p w14:paraId="5C2C780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105C43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529828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EEAA3E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Exodoncia simple </w:t>
            </w:r>
            <w:proofErr w:type="spellStart"/>
            <w:r w:rsidRPr="007936C0">
              <w:rPr>
                <w:rFonts w:ascii="Calibri" w:hAnsi="Calibri" w:cs="Calibri"/>
                <w:lang w:val="es-BO" w:eastAsia="es-BO"/>
              </w:rPr>
              <w:t>pediatrica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5A9F407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A79FE9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6C1A59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4818FC5"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pulpotomia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397555C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5688BA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F9B117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7DFB30C1"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PERIODONCIA</w:t>
            </w:r>
          </w:p>
        </w:tc>
        <w:tc>
          <w:tcPr>
            <w:tcW w:w="1980" w:type="dxa"/>
            <w:tcBorders>
              <w:top w:val="nil"/>
              <w:left w:val="nil"/>
              <w:bottom w:val="single" w:sz="4" w:space="0" w:color="auto"/>
              <w:right w:val="single" w:sz="4" w:space="0" w:color="auto"/>
            </w:tcBorders>
            <w:shd w:val="clear" w:color="000000" w:fill="E2EFDA"/>
            <w:noWrap/>
            <w:vAlign w:val="center"/>
            <w:hideMark/>
          </w:tcPr>
          <w:p w14:paraId="288A494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5C2A4205"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383C77D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452279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Limpieza de sarro</w:t>
            </w:r>
          </w:p>
        </w:tc>
        <w:tc>
          <w:tcPr>
            <w:tcW w:w="1980" w:type="dxa"/>
            <w:tcBorders>
              <w:top w:val="nil"/>
              <w:left w:val="nil"/>
              <w:bottom w:val="single" w:sz="4" w:space="0" w:color="auto"/>
              <w:right w:val="single" w:sz="4" w:space="0" w:color="auto"/>
            </w:tcBorders>
            <w:shd w:val="clear" w:color="auto" w:fill="auto"/>
            <w:noWrap/>
            <w:vAlign w:val="center"/>
            <w:hideMark/>
          </w:tcPr>
          <w:p w14:paraId="1EC4E44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2775D21"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7769B6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2CDECBE"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Rx</w:t>
            </w:r>
            <w:proofErr w:type="spellEnd"/>
            <w:r w:rsidRPr="007936C0">
              <w:rPr>
                <w:rFonts w:ascii="Calibri" w:hAnsi="Calibri" w:cs="Calibri"/>
                <w:lang w:val="es-BO" w:eastAsia="es-BO"/>
              </w:rPr>
              <w:t xml:space="preserve"> Periapical</w:t>
            </w:r>
          </w:p>
        </w:tc>
        <w:tc>
          <w:tcPr>
            <w:tcW w:w="1980" w:type="dxa"/>
            <w:tcBorders>
              <w:top w:val="nil"/>
              <w:left w:val="nil"/>
              <w:bottom w:val="single" w:sz="4" w:space="0" w:color="auto"/>
              <w:right w:val="single" w:sz="4" w:space="0" w:color="auto"/>
            </w:tcBorders>
            <w:shd w:val="clear" w:color="auto" w:fill="auto"/>
            <w:noWrap/>
            <w:vAlign w:val="center"/>
            <w:hideMark/>
          </w:tcPr>
          <w:p w14:paraId="30FFEEA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572FD91"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81E81A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6C34EF06"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SERVICIOS DE ENFERMERÍA</w:t>
            </w:r>
          </w:p>
        </w:tc>
        <w:tc>
          <w:tcPr>
            <w:tcW w:w="1980" w:type="dxa"/>
            <w:tcBorders>
              <w:top w:val="nil"/>
              <w:left w:val="nil"/>
              <w:bottom w:val="single" w:sz="4" w:space="0" w:color="auto"/>
              <w:right w:val="single" w:sz="4" w:space="0" w:color="auto"/>
            </w:tcBorders>
            <w:shd w:val="clear" w:color="000000" w:fill="E2EFDA"/>
            <w:noWrap/>
            <w:vAlign w:val="center"/>
            <w:hideMark/>
          </w:tcPr>
          <w:p w14:paraId="45C297E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5549D015"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31253DC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5555FE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Inyectable intravenoso</w:t>
            </w:r>
          </w:p>
        </w:tc>
        <w:tc>
          <w:tcPr>
            <w:tcW w:w="1980" w:type="dxa"/>
            <w:tcBorders>
              <w:top w:val="nil"/>
              <w:left w:val="nil"/>
              <w:bottom w:val="single" w:sz="4" w:space="0" w:color="auto"/>
              <w:right w:val="single" w:sz="4" w:space="0" w:color="auto"/>
            </w:tcBorders>
            <w:shd w:val="clear" w:color="auto" w:fill="auto"/>
            <w:noWrap/>
            <w:vAlign w:val="center"/>
            <w:hideMark/>
          </w:tcPr>
          <w:p w14:paraId="674C07C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AD2B98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39F507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CBFAFF7" w14:textId="77777777" w:rsidR="007936C0" w:rsidRPr="007936C0" w:rsidRDefault="007936C0" w:rsidP="007936C0">
            <w:pPr>
              <w:rPr>
                <w:rFonts w:ascii="Calibri" w:hAnsi="Calibri" w:cs="Calibri"/>
                <w:lang w:val="es-BO" w:eastAsia="es-BO"/>
              </w:rPr>
            </w:pPr>
            <w:proofErr w:type="gramStart"/>
            <w:r w:rsidRPr="007936C0">
              <w:rPr>
                <w:rFonts w:ascii="Calibri" w:hAnsi="Calibri" w:cs="Calibri"/>
                <w:lang w:val="es-BO" w:eastAsia="es-BO"/>
              </w:rPr>
              <w:t>Inyectable  intramuscular</w:t>
            </w:r>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60CE8B2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EBDD4F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47843A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1DD8A5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Venoclisis</w:t>
            </w:r>
          </w:p>
        </w:tc>
        <w:tc>
          <w:tcPr>
            <w:tcW w:w="1980" w:type="dxa"/>
            <w:tcBorders>
              <w:top w:val="nil"/>
              <w:left w:val="nil"/>
              <w:bottom w:val="single" w:sz="4" w:space="0" w:color="auto"/>
              <w:right w:val="single" w:sz="4" w:space="0" w:color="auto"/>
            </w:tcBorders>
            <w:shd w:val="clear" w:color="auto" w:fill="auto"/>
            <w:noWrap/>
            <w:vAlign w:val="center"/>
            <w:hideMark/>
          </w:tcPr>
          <w:p w14:paraId="7B11FC0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BFEAE7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D18FE2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4C7521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Venoclisis especial</w:t>
            </w:r>
          </w:p>
        </w:tc>
        <w:tc>
          <w:tcPr>
            <w:tcW w:w="1980" w:type="dxa"/>
            <w:tcBorders>
              <w:top w:val="nil"/>
              <w:left w:val="nil"/>
              <w:bottom w:val="single" w:sz="4" w:space="0" w:color="auto"/>
              <w:right w:val="single" w:sz="4" w:space="0" w:color="auto"/>
            </w:tcBorders>
            <w:shd w:val="clear" w:color="auto" w:fill="auto"/>
            <w:noWrap/>
            <w:vAlign w:val="center"/>
            <w:hideMark/>
          </w:tcPr>
          <w:p w14:paraId="2DA493F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DCD6E9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4A3FA5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2DB3A2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Enema evacuante</w:t>
            </w:r>
          </w:p>
        </w:tc>
        <w:tc>
          <w:tcPr>
            <w:tcW w:w="1980" w:type="dxa"/>
            <w:tcBorders>
              <w:top w:val="nil"/>
              <w:left w:val="nil"/>
              <w:bottom w:val="single" w:sz="4" w:space="0" w:color="auto"/>
              <w:right w:val="single" w:sz="4" w:space="0" w:color="auto"/>
            </w:tcBorders>
            <w:shd w:val="clear" w:color="auto" w:fill="auto"/>
            <w:noWrap/>
            <w:vAlign w:val="center"/>
            <w:hideMark/>
          </w:tcPr>
          <w:p w14:paraId="5F53645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D3DBDB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11070E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1C77B7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Toma de Presión</w:t>
            </w:r>
          </w:p>
        </w:tc>
        <w:tc>
          <w:tcPr>
            <w:tcW w:w="1980" w:type="dxa"/>
            <w:tcBorders>
              <w:top w:val="nil"/>
              <w:left w:val="nil"/>
              <w:bottom w:val="single" w:sz="4" w:space="0" w:color="auto"/>
              <w:right w:val="single" w:sz="4" w:space="0" w:color="auto"/>
            </w:tcBorders>
            <w:shd w:val="clear" w:color="auto" w:fill="auto"/>
            <w:noWrap/>
            <w:vAlign w:val="center"/>
            <w:hideMark/>
          </w:tcPr>
          <w:p w14:paraId="5CD7CC2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DC1060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CD0916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EC79F7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Nebulización</w:t>
            </w:r>
          </w:p>
        </w:tc>
        <w:tc>
          <w:tcPr>
            <w:tcW w:w="1980" w:type="dxa"/>
            <w:tcBorders>
              <w:top w:val="nil"/>
              <w:left w:val="nil"/>
              <w:bottom w:val="single" w:sz="4" w:space="0" w:color="auto"/>
              <w:right w:val="single" w:sz="4" w:space="0" w:color="auto"/>
            </w:tcBorders>
            <w:shd w:val="clear" w:color="auto" w:fill="auto"/>
            <w:noWrap/>
            <w:vAlign w:val="center"/>
            <w:hideMark/>
          </w:tcPr>
          <w:p w14:paraId="4B3D5A6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BC1972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7A4DE1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867EFC6" w14:textId="77777777" w:rsidR="007936C0" w:rsidRPr="007936C0" w:rsidRDefault="007936C0" w:rsidP="007936C0">
            <w:pPr>
              <w:rPr>
                <w:rFonts w:ascii="Calibri" w:hAnsi="Calibri" w:cs="Calibri"/>
                <w:lang w:val="es-BO" w:eastAsia="es-BO"/>
              </w:rPr>
            </w:pPr>
            <w:proofErr w:type="gramStart"/>
            <w:r w:rsidRPr="007936C0">
              <w:rPr>
                <w:rFonts w:ascii="Calibri" w:hAnsi="Calibri" w:cs="Calibri"/>
                <w:lang w:val="es-BO" w:eastAsia="es-BO"/>
              </w:rPr>
              <w:t>Nebulización  fin</w:t>
            </w:r>
            <w:proofErr w:type="gramEnd"/>
            <w:r w:rsidRPr="007936C0">
              <w:rPr>
                <w:rFonts w:ascii="Calibri" w:hAnsi="Calibri" w:cs="Calibri"/>
                <w:lang w:val="es-BO" w:eastAsia="es-BO"/>
              </w:rPr>
              <w:t xml:space="preserve"> de semana y feriados</w:t>
            </w:r>
          </w:p>
        </w:tc>
        <w:tc>
          <w:tcPr>
            <w:tcW w:w="1980" w:type="dxa"/>
            <w:tcBorders>
              <w:top w:val="nil"/>
              <w:left w:val="nil"/>
              <w:bottom w:val="single" w:sz="4" w:space="0" w:color="auto"/>
              <w:right w:val="single" w:sz="4" w:space="0" w:color="auto"/>
            </w:tcBorders>
            <w:shd w:val="clear" w:color="auto" w:fill="auto"/>
            <w:noWrap/>
            <w:vAlign w:val="center"/>
            <w:hideMark/>
          </w:tcPr>
          <w:p w14:paraId="166624F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7A6089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54818C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AE9635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Monitoreo Fetal</w:t>
            </w:r>
          </w:p>
        </w:tc>
        <w:tc>
          <w:tcPr>
            <w:tcW w:w="1980" w:type="dxa"/>
            <w:tcBorders>
              <w:top w:val="nil"/>
              <w:left w:val="nil"/>
              <w:bottom w:val="single" w:sz="4" w:space="0" w:color="auto"/>
              <w:right w:val="single" w:sz="4" w:space="0" w:color="auto"/>
            </w:tcBorders>
            <w:shd w:val="clear" w:color="auto" w:fill="auto"/>
            <w:noWrap/>
            <w:vAlign w:val="center"/>
            <w:hideMark/>
          </w:tcPr>
          <w:p w14:paraId="2694B68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22C370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B3F736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9EA7EB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Servicio </w:t>
            </w:r>
            <w:proofErr w:type="gramStart"/>
            <w:r w:rsidRPr="007936C0">
              <w:rPr>
                <w:rFonts w:ascii="Calibri" w:hAnsi="Calibri" w:cs="Calibri"/>
                <w:lang w:val="es-BO" w:eastAsia="es-BO"/>
              </w:rPr>
              <w:t>Transfusión  Sanguínea</w:t>
            </w:r>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540B8A0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9BAB85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1F0D97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C3AB896" w14:textId="77777777" w:rsidR="007936C0" w:rsidRPr="007936C0" w:rsidRDefault="007936C0" w:rsidP="007936C0">
            <w:pPr>
              <w:rPr>
                <w:rFonts w:ascii="Calibri" w:hAnsi="Calibri" w:cs="Calibri"/>
                <w:lang w:val="es-BO" w:eastAsia="es-BO"/>
              </w:rPr>
            </w:pPr>
            <w:proofErr w:type="spellStart"/>
            <w:proofErr w:type="gramStart"/>
            <w:r w:rsidRPr="007936C0">
              <w:rPr>
                <w:rFonts w:ascii="Calibri" w:hAnsi="Calibri" w:cs="Calibri"/>
                <w:lang w:val="es-BO" w:eastAsia="es-BO"/>
              </w:rPr>
              <w:t>Cateter</w:t>
            </w:r>
            <w:proofErr w:type="spellEnd"/>
            <w:r w:rsidRPr="007936C0">
              <w:rPr>
                <w:rFonts w:ascii="Calibri" w:hAnsi="Calibri" w:cs="Calibri"/>
                <w:lang w:val="es-BO" w:eastAsia="es-BO"/>
              </w:rPr>
              <w:t xml:space="preserve">  Percutáneo</w:t>
            </w:r>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73C85D0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8A5F69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4446B3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FD46ED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lastRenderedPageBreak/>
              <w:t>Cateterismo Vesical</w:t>
            </w:r>
          </w:p>
        </w:tc>
        <w:tc>
          <w:tcPr>
            <w:tcW w:w="1980" w:type="dxa"/>
            <w:tcBorders>
              <w:top w:val="nil"/>
              <w:left w:val="nil"/>
              <w:bottom w:val="single" w:sz="4" w:space="0" w:color="auto"/>
              <w:right w:val="single" w:sz="4" w:space="0" w:color="auto"/>
            </w:tcBorders>
            <w:shd w:val="clear" w:color="auto" w:fill="auto"/>
            <w:noWrap/>
            <w:vAlign w:val="center"/>
            <w:hideMark/>
          </w:tcPr>
          <w:p w14:paraId="23AC430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294747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5E2D91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FD21E7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Lavado Gástrico</w:t>
            </w:r>
          </w:p>
        </w:tc>
        <w:tc>
          <w:tcPr>
            <w:tcW w:w="1980" w:type="dxa"/>
            <w:tcBorders>
              <w:top w:val="nil"/>
              <w:left w:val="nil"/>
              <w:bottom w:val="single" w:sz="4" w:space="0" w:color="auto"/>
              <w:right w:val="single" w:sz="4" w:space="0" w:color="auto"/>
            </w:tcBorders>
            <w:shd w:val="clear" w:color="auto" w:fill="auto"/>
            <w:noWrap/>
            <w:vAlign w:val="center"/>
            <w:hideMark/>
          </w:tcPr>
          <w:p w14:paraId="7AE7438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51731E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4FA3DB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AB0181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Honorarios Enfermera - </w:t>
            </w:r>
            <w:proofErr w:type="spellStart"/>
            <w:r w:rsidRPr="007936C0">
              <w:rPr>
                <w:rFonts w:ascii="Calibri" w:hAnsi="Calibri" w:cs="Calibri"/>
                <w:lang w:val="es-BO" w:eastAsia="es-BO"/>
              </w:rPr>
              <w:t>CIES</w:t>
            </w:r>
            <w:proofErr w:type="spellEnd"/>
            <w:r w:rsidRPr="007936C0">
              <w:rPr>
                <w:rFonts w:ascii="Calibri" w:hAnsi="Calibri" w:cs="Calibri"/>
                <w:lang w:val="es-BO" w:eastAsia="es-BO"/>
              </w:rPr>
              <w:t xml:space="preserve"> p/24 </w:t>
            </w:r>
            <w:proofErr w:type="spellStart"/>
            <w:r w:rsidRPr="007936C0">
              <w:rPr>
                <w:rFonts w:ascii="Calibri" w:hAnsi="Calibri" w:cs="Calibri"/>
                <w:lang w:val="es-BO" w:eastAsia="es-BO"/>
              </w:rPr>
              <w:t>Hrs</w:t>
            </w:r>
            <w:proofErr w:type="spellEnd"/>
            <w:r w:rsidRPr="007936C0">
              <w:rPr>
                <w:rFonts w:ascii="Calibri" w:hAnsi="Calibri" w:cs="Calibri"/>
                <w:lang w:val="es-BO" w:eastAsia="es-BO"/>
              </w:rPr>
              <w:t>.</w:t>
            </w:r>
          </w:p>
        </w:tc>
        <w:tc>
          <w:tcPr>
            <w:tcW w:w="1980" w:type="dxa"/>
            <w:tcBorders>
              <w:top w:val="nil"/>
              <w:left w:val="nil"/>
              <w:bottom w:val="single" w:sz="4" w:space="0" w:color="auto"/>
              <w:right w:val="single" w:sz="4" w:space="0" w:color="auto"/>
            </w:tcBorders>
            <w:shd w:val="clear" w:color="auto" w:fill="auto"/>
            <w:noWrap/>
            <w:vAlign w:val="center"/>
            <w:hideMark/>
          </w:tcPr>
          <w:p w14:paraId="3098C2B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F7274D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29B5A5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5F1D8F6F" w14:textId="77777777" w:rsidR="007936C0" w:rsidRPr="007936C0" w:rsidRDefault="007936C0" w:rsidP="007936C0">
            <w:pPr>
              <w:rPr>
                <w:rFonts w:ascii="Calibri" w:hAnsi="Calibri" w:cs="Calibri"/>
                <w:b/>
                <w:bCs/>
                <w:lang w:val="es-BO" w:eastAsia="es-BO"/>
              </w:rPr>
            </w:pPr>
            <w:proofErr w:type="spellStart"/>
            <w:r w:rsidRPr="007936C0">
              <w:rPr>
                <w:rFonts w:ascii="Calibri" w:hAnsi="Calibri" w:cs="Calibri"/>
                <w:b/>
                <w:bCs/>
                <w:lang w:val="es-BO" w:eastAsia="es-BO"/>
              </w:rPr>
              <w:t>ECOGRAFIAS</w:t>
            </w:r>
            <w:proofErr w:type="spellEnd"/>
          </w:p>
        </w:tc>
        <w:tc>
          <w:tcPr>
            <w:tcW w:w="1980" w:type="dxa"/>
            <w:tcBorders>
              <w:top w:val="nil"/>
              <w:left w:val="nil"/>
              <w:bottom w:val="single" w:sz="4" w:space="0" w:color="auto"/>
              <w:right w:val="single" w:sz="4" w:space="0" w:color="auto"/>
            </w:tcBorders>
            <w:shd w:val="clear" w:color="000000" w:fill="E2EFDA"/>
            <w:noWrap/>
            <w:vAlign w:val="center"/>
            <w:hideMark/>
          </w:tcPr>
          <w:p w14:paraId="0C1470E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073B8CF5"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3BD906A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CE56C15"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Ecografia</w:t>
            </w:r>
            <w:proofErr w:type="spellEnd"/>
            <w:r w:rsidRPr="007936C0">
              <w:rPr>
                <w:rFonts w:ascii="Calibri" w:hAnsi="Calibri" w:cs="Calibri"/>
                <w:lang w:val="es-BO" w:eastAsia="es-BO"/>
              </w:rPr>
              <w:t xml:space="preserve"> Rastreo Abdominal</w:t>
            </w:r>
          </w:p>
        </w:tc>
        <w:tc>
          <w:tcPr>
            <w:tcW w:w="1980" w:type="dxa"/>
            <w:tcBorders>
              <w:top w:val="nil"/>
              <w:left w:val="nil"/>
              <w:bottom w:val="single" w:sz="4" w:space="0" w:color="auto"/>
              <w:right w:val="single" w:sz="4" w:space="0" w:color="auto"/>
            </w:tcBorders>
            <w:shd w:val="clear" w:color="auto" w:fill="auto"/>
            <w:noWrap/>
            <w:vAlign w:val="center"/>
            <w:hideMark/>
          </w:tcPr>
          <w:p w14:paraId="38704F7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7A5B9E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3E3460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FE09EDE"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Ecografia</w:t>
            </w:r>
            <w:proofErr w:type="spellEnd"/>
            <w:r w:rsidRPr="007936C0">
              <w:rPr>
                <w:rFonts w:ascii="Calibri" w:hAnsi="Calibri" w:cs="Calibri"/>
                <w:lang w:val="es-BO" w:eastAsia="es-BO"/>
              </w:rPr>
              <w:t xml:space="preserve"> Ginecológica</w:t>
            </w:r>
          </w:p>
        </w:tc>
        <w:tc>
          <w:tcPr>
            <w:tcW w:w="1980" w:type="dxa"/>
            <w:tcBorders>
              <w:top w:val="nil"/>
              <w:left w:val="nil"/>
              <w:bottom w:val="single" w:sz="4" w:space="0" w:color="auto"/>
              <w:right w:val="single" w:sz="4" w:space="0" w:color="auto"/>
            </w:tcBorders>
            <w:shd w:val="clear" w:color="auto" w:fill="auto"/>
            <w:noWrap/>
            <w:vAlign w:val="center"/>
            <w:hideMark/>
          </w:tcPr>
          <w:p w14:paraId="373B639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C6899D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33CA50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101F12D"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Ecografia</w:t>
            </w:r>
            <w:proofErr w:type="spellEnd"/>
            <w:r w:rsidRPr="007936C0">
              <w:rPr>
                <w:rFonts w:ascii="Calibri" w:hAnsi="Calibri" w:cs="Calibri"/>
                <w:lang w:val="es-BO" w:eastAsia="es-BO"/>
              </w:rPr>
              <w:t xml:space="preserve"> Obstétrica - Morfológica</w:t>
            </w:r>
          </w:p>
        </w:tc>
        <w:tc>
          <w:tcPr>
            <w:tcW w:w="1980" w:type="dxa"/>
            <w:tcBorders>
              <w:top w:val="nil"/>
              <w:left w:val="nil"/>
              <w:bottom w:val="single" w:sz="4" w:space="0" w:color="auto"/>
              <w:right w:val="single" w:sz="4" w:space="0" w:color="auto"/>
            </w:tcBorders>
            <w:shd w:val="clear" w:color="auto" w:fill="auto"/>
            <w:noWrap/>
            <w:vAlign w:val="center"/>
            <w:hideMark/>
          </w:tcPr>
          <w:p w14:paraId="528E308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3E7809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519014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894C427"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Ecografia</w:t>
            </w:r>
            <w:proofErr w:type="spellEnd"/>
            <w:r w:rsidRPr="007936C0">
              <w:rPr>
                <w:rFonts w:ascii="Calibri" w:hAnsi="Calibri" w:cs="Calibri"/>
                <w:lang w:val="es-BO" w:eastAsia="es-BO"/>
              </w:rPr>
              <w:t xml:space="preserve"> Renal Vesical</w:t>
            </w:r>
          </w:p>
        </w:tc>
        <w:tc>
          <w:tcPr>
            <w:tcW w:w="1980" w:type="dxa"/>
            <w:tcBorders>
              <w:top w:val="nil"/>
              <w:left w:val="nil"/>
              <w:bottom w:val="single" w:sz="4" w:space="0" w:color="auto"/>
              <w:right w:val="single" w:sz="4" w:space="0" w:color="auto"/>
            </w:tcBorders>
            <w:shd w:val="clear" w:color="auto" w:fill="auto"/>
            <w:noWrap/>
            <w:vAlign w:val="center"/>
            <w:hideMark/>
          </w:tcPr>
          <w:p w14:paraId="5E36039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935195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A069B7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B5209BC" w14:textId="77777777" w:rsidR="007936C0" w:rsidRPr="007936C0" w:rsidRDefault="007936C0" w:rsidP="007936C0">
            <w:pPr>
              <w:rPr>
                <w:rFonts w:ascii="Calibri" w:hAnsi="Calibri" w:cs="Calibri"/>
                <w:lang w:val="es-BO" w:eastAsia="es-BO"/>
              </w:rPr>
            </w:pPr>
            <w:proofErr w:type="spellStart"/>
            <w:proofErr w:type="gramStart"/>
            <w:r w:rsidRPr="007936C0">
              <w:rPr>
                <w:rFonts w:ascii="Calibri" w:hAnsi="Calibri" w:cs="Calibri"/>
                <w:lang w:val="es-BO" w:eastAsia="es-BO"/>
              </w:rPr>
              <w:t>Ecografia</w:t>
            </w:r>
            <w:proofErr w:type="spellEnd"/>
            <w:r w:rsidRPr="007936C0">
              <w:rPr>
                <w:rFonts w:ascii="Calibri" w:hAnsi="Calibri" w:cs="Calibri"/>
                <w:lang w:val="es-BO" w:eastAsia="es-BO"/>
              </w:rPr>
              <w:t xml:space="preserve">  Transvaginal</w:t>
            </w:r>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654C331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75098E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57CDD2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A867A32"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Ecografia</w:t>
            </w:r>
            <w:proofErr w:type="spellEnd"/>
            <w:r w:rsidRPr="007936C0">
              <w:rPr>
                <w:rFonts w:ascii="Calibri" w:hAnsi="Calibri" w:cs="Calibri"/>
                <w:lang w:val="es-BO" w:eastAsia="es-BO"/>
              </w:rPr>
              <w:t xml:space="preserve"> de Mamas</w:t>
            </w:r>
          </w:p>
        </w:tc>
        <w:tc>
          <w:tcPr>
            <w:tcW w:w="1980" w:type="dxa"/>
            <w:tcBorders>
              <w:top w:val="nil"/>
              <w:left w:val="nil"/>
              <w:bottom w:val="single" w:sz="4" w:space="0" w:color="auto"/>
              <w:right w:val="single" w:sz="4" w:space="0" w:color="auto"/>
            </w:tcBorders>
            <w:shd w:val="clear" w:color="auto" w:fill="auto"/>
            <w:noWrap/>
            <w:vAlign w:val="center"/>
            <w:hideMark/>
          </w:tcPr>
          <w:p w14:paraId="740AADD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8BB537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546919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23D2FD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Ecografía de Partes Blandas</w:t>
            </w:r>
          </w:p>
        </w:tc>
        <w:tc>
          <w:tcPr>
            <w:tcW w:w="1980" w:type="dxa"/>
            <w:tcBorders>
              <w:top w:val="nil"/>
              <w:left w:val="nil"/>
              <w:bottom w:val="single" w:sz="4" w:space="0" w:color="auto"/>
              <w:right w:val="single" w:sz="4" w:space="0" w:color="auto"/>
            </w:tcBorders>
            <w:shd w:val="clear" w:color="auto" w:fill="auto"/>
            <w:noWrap/>
            <w:vAlign w:val="center"/>
            <w:hideMark/>
          </w:tcPr>
          <w:p w14:paraId="4060D23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D6DB85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391998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F4C247A" w14:textId="77777777" w:rsidR="007936C0" w:rsidRPr="007936C0" w:rsidRDefault="007936C0" w:rsidP="007936C0">
            <w:pPr>
              <w:rPr>
                <w:rFonts w:ascii="Calibri" w:hAnsi="Calibri" w:cs="Calibri"/>
                <w:lang w:val="es-BO" w:eastAsia="es-BO"/>
              </w:rPr>
            </w:pPr>
            <w:proofErr w:type="spellStart"/>
            <w:proofErr w:type="gramStart"/>
            <w:r w:rsidRPr="007936C0">
              <w:rPr>
                <w:rFonts w:ascii="Calibri" w:hAnsi="Calibri" w:cs="Calibri"/>
                <w:lang w:val="es-BO" w:eastAsia="es-BO"/>
              </w:rPr>
              <w:t>Ecografia</w:t>
            </w:r>
            <w:proofErr w:type="spellEnd"/>
            <w:r w:rsidRPr="007936C0">
              <w:rPr>
                <w:rFonts w:ascii="Calibri" w:hAnsi="Calibri" w:cs="Calibri"/>
                <w:lang w:val="es-BO" w:eastAsia="es-BO"/>
              </w:rPr>
              <w:t xml:space="preserve">  Hepatobiliar</w:t>
            </w:r>
            <w:proofErr w:type="gramEnd"/>
            <w:r w:rsidRPr="007936C0">
              <w:rPr>
                <w:rFonts w:ascii="Calibri" w:hAnsi="Calibri" w:cs="Calibri"/>
                <w:lang w:val="es-BO" w:eastAsia="es-BO"/>
              </w:rPr>
              <w:t xml:space="preserve">  Pancreática</w:t>
            </w:r>
          </w:p>
        </w:tc>
        <w:tc>
          <w:tcPr>
            <w:tcW w:w="1980" w:type="dxa"/>
            <w:tcBorders>
              <w:top w:val="nil"/>
              <w:left w:val="nil"/>
              <w:bottom w:val="single" w:sz="4" w:space="0" w:color="auto"/>
              <w:right w:val="single" w:sz="4" w:space="0" w:color="auto"/>
            </w:tcBorders>
            <w:shd w:val="clear" w:color="auto" w:fill="auto"/>
            <w:noWrap/>
            <w:vAlign w:val="center"/>
            <w:hideMark/>
          </w:tcPr>
          <w:p w14:paraId="77200EE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3E8585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80F000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23BAE7E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Ecografía Testicular</w:t>
            </w:r>
          </w:p>
        </w:tc>
        <w:tc>
          <w:tcPr>
            <w:tcW w:w="1980" w:type="dxa"/>
            <w:tcBorders>
              <w:top w:val="nil"/>
              <w:left w:val="nil"/>
              <w:bottom w:val="single" w:sz="4" w:space="0" w:color="auto"/>
              <w:right w:val="single" w:sz="4" w:space="0" w:color="auto"/>
            </w:tcBorders>
            <w:shd w:val="clear" w:color="auto" w:fill="auto"/>
            <w:noWrap/>
            <w:vAlign w:val="center"/>
            <w:hideMark/>
          </w:tcPr>
          <w:p w14:paraId="545F039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C19E26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73A090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2281D7E1"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Ecografia</w:t>
            </w:r>
            <w:proofErr w:type="spellEnd"/>
            <w:r w:rsidRPr="007936C0">
              <w:rPr>
                <w:rFonts w:ascii="Calibri" w:hAnsi="Calibri" w:cs="Calibri"/>
                <w:lang w:val="es-BO" w:eastAsia="es-BO"/>
              </w:rPr>
              <w:t xml:space="preserve"> Prostática</w:t>
            </w:r>
          </w:p>
        </w:tc>
        <w:tc>
          <w:tcPr>
            <w:tcW w:w="1980" w:type="dxa"/>
            <w:tcBorders>
              <w:top w:val="nil"/>
              <w:left w:val="nil"/>
              <w:bottom w:val="single" w:sz="4" w:space="0" w:color="auto"/>
              <w:right w:val="single" w:sz="4" w:space="0" w:color="auto"/>
            </w:tcBorders>
            <w:shd w:val="clear" w:color="auto" w:fill="auto"/>
            <w:noWrap/>
            <w:vAlign w:val="center"/>
            <w:hideMark/>
          </w:tcPr>
          <w:p w14:paraId="6A438E7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CBCEF6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AF5649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87948FA"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Ecografia</w:t>
            </w:r>
            <w:proofErr w:type="spellEnd"/>
            <w:r w:rsidRPr="007936C0">
              <w:rPr>
                <w:rFonts w:ascii="Calibri" w:hAnsi="Calibri" w:cs="Calibri"/>
                <w:lang w:val="es-BO" w:eastAsia="es-BO"/>
              </w:rPr>
              <w:t xml:space="preserve"> Músculo Esquelética</w:t>
            </w:r>
          </w:p>
        </w:tc>
        <w:tc>
          <w:tcPr>
            <w:tcW w:w="1980" w:type="dxa"/>
            <w:tcBorders>
              <w:top w:val="nil"/>
              <w:left w:val="nil"/>
              <w:bottom w:val="single" w:sz="4" w:space="0" w:color="auto"/>
              <w:right w:val="single" w:sz="4" w:space="0" w:color="auto"/>
            </w:tcBorders>
            <w:shd w:val="clear" w:color="auto" w:fill="auto"/>
            <w:noWrap/>
            <w:vAlign w:val="center"/>
            <w:hideMark/>
          </w:tcPr>
          <w:p w14:paraId="6FF18D3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0C259A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473CB1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13217676"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PROYECCIÓN RAYOS X Y LABORATORIO</w:t>
            </w:r>
          </w:p>
        </w:tc>
        <w:tc>
          <w:tcPr>
            <w:tcW w:w="1980" w:type="dxa"/>
            <w:tcBorders>
              <w:top w:val="nil"/>
              <w:left w:val="nil"/>
              <w:bottom w:val="single" w:sz="4" w:space="0" w:color="auto"/>
              <w:right w:val="single" w:sz="4" w:space="0" w:color="auto"/>
            </w:tcBorders>
            <w:shd w:val="clear" w:color="000000" w:fill="E2EFDA"/>
            <w:noWrap/>
            <w:vAlign w:val="center"/>
            <w:hideMark/>
          </w:tcPr>
          <w:p w14:paraId="05CA52C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3DD661D4"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648376D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49424F33" w14:textId="77777777" w:rsidR="007936C0" w:rsidRPr="007936C0" w:rsidRDefault="007936C0" w:rsidP="007936C0">
            <w:pPr>
              <w:rPr>
                <w:rFonts w:ascii="Calibri" w:hAnsi="Calibri" w:cs="Calibri"/>
                <w:b/>
                <w:bCs/>
                <w:lang w:val="es-BO" w:eastAsia="es-BO"/>
              </w:rPr>
            </w:pPr>
            <w:proofErr w:type="spellStart"/>
            <w:r w:rsidRPr="007936C0">
              <w:rPr>
                <w:rFonts w:ascii="Calibri" w:hAnsi="Calibri" w:cs="Calibri"/>
                <w:b/>
                <w:bCs/>
                <w:lang w:val="es-BO" w:eastAsia="es-BO"/>
              </w:rPr>
              <w:t>CRANEO</w:t>
            </w:r>
            <w:proofErr w:type="spellEnd"/>
          </w:p>
        </w:tc>
        <w:tc>
          <w:tcPr>
            <w:tcW w:w="1980" w:type="dxa"/>
            <w:tcBorders>
              <w:top w:val="nil"/>
              <w:left w:val="nil"/>
              <w:bottom w:val="single" w:sz="4" w:space="0" w:color="auto"/>
              <w:right w:val="single" w:sz="4" w:space="0" w:color="auto"/>
            </w:tcBorders>
            <w:shd w:val="clear" w:color="000000" w:fill="E2EFDA"/>
            <w:noWrap/>
            <w:vAlign w:val="center"/>
            <w:hideMark/>
          </w:tcPr>
          <w:p w14:paraId="0FE5335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66EE7175"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7F42BE7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2272C7B6"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CRANEO</w:t>
            </w:r>
            <w:proofErr w:type="spellEnd"/>
            <w:r w:rsidRPr="007936C0">
              <w:rPr>
                <w:rFonts w:ascii="Calibri" w:hAnsi="Calibri" w:cs="Calibri"/>
                <w:lang w:val="es-BO" w:eastAsia="es-BO"/>
              </w:rPr>
              <w:t xml:space="preserve"> AP</w:t>
            </w:r>
          </w:p>
        </w:tc>
        <w:tc>
          <w:tcPr>
            <w:tcW w:w="1980" w:type="dxa"/>
            <w:tcBorders>
              <w:top w:val="nil"/>
              <w:left w:val="nil"/>
              <w:bottom w:val="single" w:sz="4" w:space="0" w:color="auto"/>
              <w:right w:val="single" w:sz="4" w:space="0" w:color="auto"/>
            </w:tcBorders>
            <w:shd w:val="clear" w:color="auto" w:fill="auto"/>
            <w:noWrap/>
            <w:vAlign w:val="center"/>
            <w:hideMark/>
          </w:tcPr>
          <w:p w14:paraId="28644E0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B127C9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914A25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E90CC1E"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CRANEO</w:t>
            </w:r>
            <w:proofErr w:type="spellEnd"/>
            <w:r w:rsidRPr="007936C0">
              <w:rPr>
                <w:rFonts w:ascii="Calibri" w:hAnsi="Calibri" w:cs="Calibri"/>
                <w:lang w:val="es-BO" w:eastAsia="es-BO"/>
              </w:rPr>
              <w:t xml:space="preserve"> LATERAL</w:t>
            </w:r>
          </w:p>
        </w:tc>
        <w:tc>
          <w:tcPr>
            <w:tcW w:w="1980" w:type="dxa"/>
            <w:tcBorders>
              <w:top w:val="nil"/>
              <w:left w:val="nil"/>
              <w:bottom w:val="single" w:sz="4" w:space="0" w:color="auto"/>
              <w:right w:val="single" w:sz="4" w:space="0" w:color="auto"/>
            </w:tcBorders>
            <w:shd w:val="clear" w:color="auto" w:fill="auto"/>
            <w:noWrap/>
            <w:vAlign w:val="center"/>
            <w:hideMark/>
          </w:tcPr>
          <w:p w14:paraId="53F3776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E39C3A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E8F044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7A4729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HUESOS PROPIOS DE LA NARIZ (AP)</w:t>
            </w:r>
          </w:p>
        </w:tc>
        <w:tc>
          <w:tcPr>
            <w:tcW w:w="1980" w:type="dxa"/>
            <w:tcBorders>
              <w:top w:val="nil"/>
              <w:left w:val="nil"/>
              <w:bottom w:val="single" w:sz="4" w:space="0" w:color="auto"/>
              <w:right w:val="single" w:sz="4" w:space="0" w:color="auto"/>
            </w:tcBorders>
            <w:shd w:val="clear" w:color="auto" w:fill="auto"/>
            <w:noWrap/>
            <w:vAlign w:val="center"/>
            <w:hideMark/>
          </w:tcPr>
          <w:p w14:paraId="3ACCF14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3513C9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1BE179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FA3652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HUESOS PROPIOS DE LA NARIZ (LATERALES)</w:t>
            </w:r>
          </w:p>
        </w:tc>
        <w:tc>
          <w:tcPr>
            <w:tcW w:w="1980" w:type="dxa"/>
            <w:tcBorders>
              <w:top w:val="nil"/>
              <w:left w:val="nil"/>
              <w:bottom w:val="single" w:sz="4" w:space="0" w:color="auto"/>
              <w:right w:val="single" w:sz="4" w:space="0" w:color="auto"/>
            </w:tcBorders>
            <w:shd w:val="clear" w:color="auto" w:fill="auto"/>
            <w:noWrap/>
            <w:vAlign w:val="center"/>
            <w:hideMark/>
          </w:tcPr>
          <w:p w14:paraId="0A6BF80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B164E1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C70C71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49B592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 </w:t>
            </w:r>
            <w:proofErr w:type="spellStart"/>
            <w:proofErr w:type="gramStart"/>
            <w:r w:rsidRPr="007936C0">
              <w:rPr>
                <w:rFonts w:ascii="Calibri" w:hAnsi="Calibri" w:cs="Calibri"/>
                <w:lang w:val="es-BO" w:eastAsia="es-BO"/>
              </w:rPr>
              <w:t>PROYECCIONWATERS</w:t>
            </w:r>
            <w:proofErr w:type="spellEnd"/>
            <w:r w:rsidRPr="007936C0">
              <w:rPr>
                <w:rFonts w:ascii="Calibri" w:hAnsi="Calibri" w:cs="Calibri"/>
                <w:lang w:val="es-BO" w:eastAsia="es-BO"/>
              </w:rPr>
              <w:t xml:space="preserve">  SENOS</w:t>
            </w:r>
            <w:proofErr w:type="gramEnd"/>
            <w:r w:rsidRPr="007936C0">
              <w:rPr>
                <w:rFonts w:ascii="Calibri" w:hAnsi="Calibri" w:cs="Calibri"/>
                <w:lang w:val="es-BO" w:eastAsia="es-BO"/>
              </w:rPr>
              <w:t xml:space="preserve"> </w:t>
            </w:r>
            <w:proofErr w:type="spellStart"/>
            <w:r w:rsidRPr="007936C0">
              <w:rPr>
                <w:rFonts w:ascii="Calibri" w:hAnsi="Calibri" w:cs="Calibri"/>
                <w:lang w:val="es-BO" w:eastAsia="es-BO"/>
              </w:rPr>
              <w:t>PARASENALES</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56B8764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D9E495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37E9D4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4D922BE6" w14:textId="77777777" w:rsidR="007936C0" w:rsidRPr="007936C0" w:rsidRDefault="007936C0" w:rsidP="007936C0">
            <w:pPr>
              <w:rPr>
                <w:rFonts w:ascii="Calibri" w:hAnsi="Calibri" w:cs="Calibri"/>
                <w:b/>
                <w:bCs/>
                <w:lang w:val="es-BO" w:eastAsia="es-BO"/>
              </w:rPr>
            </w:pPr>
            <w:proofErr w:type="spellStart"/>
            <w:r w:rsidRPr="007936C0">
              <w:rPr>
                <w:rFonts w:ascii="Calibri" w:hAnsi="Calibri" w:cs="Calibri"/>
                <w:b/>
                <w:bCs/>
                <w:lang w:val="es-BO" w:eastAsia="es-BO"/>
              </w:rPr>
              <w:t>TORAX</w:t>
            </w:r>
            <w:proofErr w:type="spellEnd"/>
          </w:p>
        </w:tc>
        <w:tc>
          <w:tcPr>
            <w:tcW w:w="1980" w:type="dxa"/>
            <w:tcBorders>
              <w:top w:val="nil"/>
              <w:left w:val="nil"/>
              <w:bottom w:val="single" w:sz="4" w:space="0" w:color="auto"/>
              <w:right w:val="single" w:sz="4" w:space="0" w:color="auto"/>
            </w:tcBorders>
            <w:shd w:val="clear" w:color="000000" w:fill="E2EFDA"/>
            <w:noWrap/>
            <w:vAlign w:val="center"/>
            <w:hideMark/>
          </w:tcPr>
          <w:p w14:paraId="7BAAE40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65FAD9B3"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35908FF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B6503FE"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TORAX</w:t>
            </w:r>
            <w:proofErr w:type="spellEnd"/>
            <w:r w:rsidRPr="007936C0">
              <w:rPr>
                <w:rFonts w:ascii="Calibri" w:hAnsi="Calibri" w:cs="Calibri"/>
                <w:lang w:val="es-BO" w:eastAsia="es-BO"/>
              </w:rPr>
              <w:t xml:space="preserve"> AP-</w:t>
            </w:r>
            <w:proofErr w:type="spellStart"/>
            <w:r w:rsidRPr="007936C0">
              <w:rPr>
                <w:rFonts w:ascii="Calibri" w:hAnsi="Calibri" w:cs="Calibri"/>
                <w:lang w:val="es-BO" w:eastAsia="es-BO"/>
              </w:rPr>
              <w:t>PA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3D56CE2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62FDF2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B2C4B0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5F0DF4A"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TORAX</w:t>
            </w:r>
            <w:proofErr w:type="spellEnd"/>
            <w:r w:rsidRPr="007936C0">
              <w:rPr>
                <w:rFonts w:ascii="Calibri" w:hAnsi="Calibri" w:cs="Calibri"/>
                <w:lang w:val="es-BO" w:eastAsia="es-BO"/>
              </w:rPr>
              <w:t xml:space="preserve"> LATERAL</w:t>
            </w:r>
          </w:p>
        </w:tc>
        <w:tc>
          <w:tcPr>
            <w:tcW w:w="1980" w:type="dxa"/>
            <w:tcBorders>
              <w:top w:val="nil"/>
              <w:left w:val="nil"/>
              <w:bottom w:val="single" w:sz="4" w:space="0" w:color="auto"/>
              <w:right w:val="single" w:sz="4" w:space="0" w:color="auto"/>
            </w:tcBorders>
            <w:shd w:val="clear" w:color="auto" w:fill="auto"/>
            <w:noWrap/>
            <w:vAlign w:val="center"/>
            <w:hideMark/>
          </w:tcPr>
          <w:p w14:paraId="04B2CF7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ACD907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F34DA8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0D47E414"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ABDOMEN</w:t>
            </w:r>
          </w:p>
        </w:tc>
        <w:tc>
          <w:tcPr>
            <w:tcW w:w="1980" w:type="dxa"/>
            <w:tcBorders>
              <w:top w:val="nil"/>
              <w:left w:val="nil"/>
              <w:bottom w:val="single" w:sz="4" w:space="0" w:color="auto"/>
              <w:right w:val="single" w:sz="4" w:space="0" w:color="auto"/>
            </w:tcBorders>
            <w:shd w:val="clear" w:color="000000" w:fill="E2EFDA"/>
            <w:noWrap/>
            <w:vAlign w:val="center"/>
            <w:hideMark/>
          </w:tcPr>
          <w:p w14:paraId="1A05892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616AF48E"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7F2595E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9B153C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Abdomen AP</w:t>
            </w:r>
          </w:p>
        </w:tc>
        <w:tc>
          <w:tcPr>
            <w:tcW w:w="1980" w:type="dxa"/>
            <w:tcBorders>
              <w:top w:val="nil"/>
              <w:left w:val="nil"/>
              <w:bottom w:val="single" w:sz="4" w:space="0" w:color="auto"/>
              <w:right w:val="single" w:sz="4" w:space="0" w:color="auto"/>
            </w:tcBorders>
            <w:shd w:val="clear" w:color="auto" w:fill="auto"/>
            <w:noWrap/>
            <w:vAlign w:val="center"/>
            <w:hideMark/>
          </w:tcPr>
          <w:p w14:paraId="72E8AD9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35997E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AD78B7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FF43A4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Abdomen LATERAL</w:t>
            </w:r>
          </w:p>
        </w:tc>
        <w:tc>
          <w:tcPr>
            <w:tcW w:w="1980" w:type="dxa"/>
            <w:tcBorders>
              <w:top w:val="nil"/>
              <w:left w:val="nil"/>
              <w:bottom w:val="single" w:sz="4" w:space="0" w:color="auto"/>
              <w:right w:val="single" w:sz="4" w:space="0" w:color="auto"/>
            </w:tcBorders>
            <w:shd w:val="clear" w:color="auto" w:fill="auto"/>
            <w:noWrap/>
            <w:vAlign w:val="center"/>
            <w:hideMark/>
          </w:tcPr>
          <w:p w14:paraId="376C5F6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393DEC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1174B9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6A0ED72E"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COLUMNA</w:t>
            </w:r>
          </w:p>
        </w:tc>
        <w:tc>
          <w:tcPr>
            <w:tcW w:w="1980" w:type="dxa"/>
            <w:tcBorders>
              <w:top w:val="nil"/>
              <w:left w:val="nil"/>
              <w:bottom w:val="single" w:sz="4" w:space="0" w:color="auto"/>
              <w:right w:val="single" w:sz="4" w:space="0" w:color="auto"/>
            </w:tcBorders>
            <w:shd w:val="clear" w:color="000000" w:fill="E2EFDA"/>
            <w:noWrap/>
            <w:vAlign w:val="center"/>
            <w:hideMark/>
          </w:tcPr>
          <w:p w14:paraId="5661F65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0733963D"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1D85125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5BBF13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Col. Cervical AP</w:t>
            </w:r>
          </w:p>
        </w:tc>
        <w:tc>
          <w:tcPr>
            <w:tcW w:w="1980" w:type="dxa"/>
            <w:tcBorders>
              <w:top w:val="nil"/>
              <w:left w:val="nil"/>
              <w:bottom w:val="single" w:sz="4" w:space="0" w:color="auto"/>
              <w:right w:val="single" w:sz="4" w:space="0" w:color="auto"/>
            </w:tcBorders>
            <w:shd w:val="clear" w:color="auto" w:fill="auto"/>
            <w:noWrap/>
            <w:vAlign w:val="center"/>
            <w:hideMark/>
          </w:tcPr>
          <w:p w14:paraId="2621B38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5F0449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3502F3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51CEB8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COL. CERVICAL </w:t>
            </w:r>
            <w:proofErr w:type="spellStart"/>
            <w:r w:rsidRPr="007936C0">
              <w:rPr>
                <w:rFonts w:ascii="Calibri" w:hAnsi="Calibri" w:cs="Calibri"/>
                <w:lang w:val="es-BO" w:eastAsia="es-BO"/>
              </w:rPr>
              <w:t>LAT</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1184205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4D966F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73976F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630BCE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 COL. DORSAL AP</w:t>
            </w:r>
          </w:p>
        </w:tc>
        <w:tc>
          <w:tcPr>
            <w:tcW w:w="1980" w:type="dxa"/>
            <w:tcBorders>
              <w:top w:val="nil"/>
              <w:left w:val="nil"/>
              <w:bottom w:val="single" w:sz="4" w:space="0" w:color="auto"/>
              <w:right w:val="single" w:sz="4" w:space="0" w:color="auto"/>
            </w:tcBorders>
            <w:shd w:val="clear" w:color="auto" w:fill="auto"/>
            <w:noWrap/>
            <w:vAlign w:val="center"/>
            <w:hideMark/>
          </w:tcPr>
          <w:p w14:paraId="76CCCFD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A4EAC6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0966ED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29693E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COL. DORSAL LATERAL</w:t>
            </w:r>
          </w:p>
        </w:tc>
        <w:tc>
          <w:tcPr>
            <w:tcW w:w="1980" w:type="dxa"/>
            <w:tcBorders>
              <w:top w:val="nil"/>
              <w:left w:val="nil"/>
              <w:bottom w:val="single" w:sz="4" w:space="0" w:color="auto"/>
              <w:right w:val="single" w:sz="4" w:space="0" w:color="auto"/>
            </w:tcBorders>
            <w:shd w:val="clear" w:color="auto" w:fill="auto"/>
            <w:noWrap/>
            <w:vAlign w:val="center"/>
            <w:hideMark/>
          </w:tcPr>
          <w:p w14:paraId="45B44C5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0E1C6D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DE1BB6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626F93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COL. LUMBAR AP</w:t>
            </w:r>
          </w:p>
        </w:tc>
        <w:tc>
          <w:tcPr>
            <w:tcW w:w="1980" w:type="dxa"/>
            <w:tcBorders>
              <w:top w:val="nil"/>
              <w:left w:val="nil"/>
              <w:bottom w:val="single" w:sz="4" w:space="0" w:color="auto"/>
              <w:right w:val="single" w:sz="4" w:space="0" w:color="auto"/>
            </w:tcBorders>
            <w:shd w:val="clear" w:color="auto" w:fill="auto"/>
            <w:noWrap/>
            <w:vAlign w:val="center"/>
            <w:hideMark/>
          </w:tcPr>
          <w:p w14:paraId="20325A1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6B5F76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E87706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7DE6D9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COL. LUMBAR LATERAL</w:t>
            </w:r>
          </w:p>
        </w:tc>
        <w:tc>
          <w:tcPr>
            <w:tcW w:w="1980" w:type="dxa"/>
            <w:tcBorders>
              <w:top w:val="nil"/>
              <w:left w:val="nil"/>
              <w:bottom w:val="single" w:sz="4" w:space="0" w:color="auto"/>
              <w:right w:val="single" w:sz="4" w:space="0" w:color="auto"/>
            </w:tcBorders>
            <w:shd w:val="clear" w:color="auto" w:fill="auto"/>
            <w:noWrap/>
            <w:vAlign w:val="center"/>
            <w:hideMark/>
          </w:tcPr>
          <w:p w14:paraId="5B1E8B7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DD9907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3F9FBD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CF01D7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COL. </w:t>
            </w:r>
            <w:proofErr w:type="spellStart"/>
            <w:r w:rsidRPr="007936C0">
              <w:rPr>
                <w:rFonts w:ascii="Calibri" w:hAnsi="Calibri" w:cs="Calibri"/>
                <w:lang w:val="es-BO" w:eastAsia="es-BO"/>
              </w:rPr>
              <w:t>SACROCOXIGEA</w:t>
            </w:r>
            <w:proofErr w:type="spellEnd"/>
            <w:r w:rsidRPr="007936C0">
              <w:rPr>
                <w:rFonts w:ascii="Calibri" w:hAnsi="Calibri" w:cs="Calibri"/>
                <w:lang w:val="es-BO" w:eastAsia="es-BO"/>
              </w:rPr>
              <w:t xml:space="preserve"> AP</w:t>
            </w:r>
          </w:p>
        </w:tc>
        <w:tc>
          <w:tcPr>
            <w:tcW w:w="1980" w:type="dxa"/>
            <w:tcBorders>
              <w:top w:val="nil"/>
              <w:left w:val="nil"/>
              <w:bottom w:val="single" w:sz="4" w:space="0" w:color="auto"/>
              <w:right w:val="single" w:sz="4" w:space="0" w:color="auto"/>
            </w:tcBorders>
            <w:shd w:val="clear" w:color="auto" w:fill="auto"/>
            <w:noWrap/>
            <w:vAlign w:val="center"/>
            <w:hideMark/>
          </w:tcPr>
          <w:p w14:paraId="72A68C2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A5CC4E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C6A8FE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83EB2E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COL. </w:t>
            </w:r>
            <w:proofErr w:type="spellStart"/>
            <w:proofErr w:type="gramStart"/>
            <w:r w:rsidRPr="007936C0">
              <w:rPr>
                <w:rFonts w:ascii="Calibri" w:hAnsi="Calibri" w:cs="Calibri"/>
                <w:lang w:val="es-BO" w:eastAsia="es-BO"/>
              </w:rPr>
              <w:t>SACROCOXIGEA</w:t>
            </w:r>
            <w:proofErr w:type="spellEnd"/>
            <w:r w:rsidRPr="007936C0">
              <w:rPr>
                <w:rFonts w:ascii="Calibri" w:hAnsi="Calibri" w:cs="Calibri"/>
                <w:lang w:val="es-BO" w:eastAsia="es-BO"/>
              </w:rPr>
              <w:t xml:space="preserve">  LATERAL</w:t>
            </w:r>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58614AC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77EF43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B12790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2F1E9EA7"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lastRenderedPageBreak/>
              <w:t>EXTREMIDAD SUPERIOR</w:t>
            </w:r>
          </w:p>
        </w:tc>
        <w:tc>
          <w:tcPr>
            <w:tcW w:w="1980" w:type="dxa"/>
            <w:tcBorders>
              <w:top w:val="nil"/>
              <w:left w:val="nil"/>
              <w:bottom w:val="single" w:sz="4" w:space="0" w:color="auto"/>
              <w:right w:val="single" w:sz="4" w:space="0" w:color="auto"/>
            </w:tcBorders>
            <w:shd w:val="clear" w:color="000000" w:fill="E2EFDA"/>
            <w:noWrap/>
            <w:vAlign w:val="center"/>
            <w:hideMark/>
          </w:tcPr>
          <w:p w14:paraId="44B9466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12CFDB08"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29A9CAC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EBADBF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HOMBRO</w:t>
            </w:r>
          </w:p>
        </w:tc>
        <w:tc>
          <w:tcPr>
            <w:tcW w:w="1980" w:type="dxa"/>
            <w:tcBorders>
              <w:top w:val="nil"/>
              <w:left w:val="nil"/>
              <w:bottom w:val="single" w:sz="4" w:space="0" w:color="auto"/>
              <w:right w:val="single" w:sz="4" w:space="0" w:color="auto"/>
            </w:tcBorders>
            <w:shd w:val="clear" w:color="auto" w:fill="auto"/>
            <w:noWrap/>
            <w:vAlign w:val="center"/>
            <w:hideMark/>
          </w:tcPr>
          <w:p w14:paraId="0194557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29F707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8CECA3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1D572A5"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CLAVICULA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249C228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4E5A3E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D9E9DF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03050E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BRAZO AP </w:t>
            </w:r>
          </w:p>
        </w:tc>
        <w:tc>
          <w:tcPr>
            <w:tcW w:w="1980" w:type="dxa"/>
            <w:tcBorders>
              <w:top w:val="nil"/>
              <w:left w:val="nil"/>
              <w:bottom w:val="single" w:sz="4" w:space="0" w:color="auto"/>
              <w:right w:val="single" w:sz="4" w:space="0" w:color="auto"/>
            </w:tcBorders>
            <w:shd w:val="clear" w:color="auto" w:fill="auto"/>
            <w:noWrap/>
            <w:vAlign w:val="center"/>
            <w:hideMark/>
          </w:tcPr>
          <w:p w14:paraId="189CC59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154647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713299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91FE9A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CODO LATERAL</w:t>
            </w:r>
          </w:p>
        </w:tc>
        <w:tc>
          <w:tcPr>
            <w:tcW w:w="1980" w:type="dxa"/>
            <w:tcBorders>
              <w:top w:val="nil"/>
              <w:left w:val="nil"/>
              <w:bottom w:val="single" w:sz="4" w:space="0" w:color="auto"/>
              <w:right w:val="single" w:sz="4" w:space="0" w:color="auto"/>
            </w:tcBorders>
            <w:shd w:val="clear" w:color="auto" w:fill="auto"/>
            <w:noWrap/>
            <w:vAlign w:val="center"/>
            <w:hideMark/>
          </w:tcPr>
          <w:p w14:paraId="1854418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361B96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DF695E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530740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ANTEBRAZO AP </w:t>
            </w:r>
          </w:p>
        </w:tc>
        <w:tc>
          <w:tcPr>
            <w:tcW w:w="1980" w:type="dxa"/>
            <w:tcBorders>
              <w:top w:val="nil"/>
              <w:left w:val="nil"/>
              <w:bottom w:val="single" w:sz="4" w:space="0" w:color="auto"/>
              <w:right w:val="single" w:sz="4" w:space="0" w:color="auto"/>
            </w:tcBorders>
            <w:shd w:val="clear" w:color="auto" w:fill="auto"/>
            <w:noWrap/>
            <w:vAlign w:val="center"/>
            <w:hideMark/>
          </w:tcPr>
          <w:p w14:paraId="2EE0246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7E0966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A2E216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7E0B5DF"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MUNECA</w:t>
            </w:r>
            <w:proofErr w:type="spellEnd"/>
            <w:r w:rsidRPr="007936C0">
              <w:rPr>
                <w:rFonts w:ascii="Calibri" w:hAnsi="Calibri" w:cs="Calibri"/>
                <w:lang w:val="es-BO" w:eastAsia="es-BO"/>
              </w:rPr>
              <w:t xml:space="preserve"> LATERAL </w:t>
            </w:r>
          </w:p>
        </w:tc>
        <w:tc>
          <w:tcPr>
            <w:tcW w:w="1980" w:type="dxa"/>
            <w:tcBorders>
              <w:top w:val="nil"/>
              <w:left w:val="nil"/>
              <w:bottom w:val="single" w:sz="4" w:space="0" w:color="auto"/>
              <w:right w:val="single" w:sz="4" w:space="0" w:color="auto"/>
            </w:tcBorders>
            <w:shd w:val="clear" w:color="auto" w:fill="auto"/>
            <w:noWrap/>
            <w:vAlign w:val="center"/>
            <w:hideMark/>
          </w:tcPr>
          <w:p w14:paraId="32AE23C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D9E3A4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B31F7F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6C4A9C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MANO LATERAL</w:t>
            </w:r>
          </w:p>
        </w:tc>
        <w:tc>
          <w:tcPr>
            <w:tcW w:w="1980" w:type="dxa"/>
            <w:tcBorders>
              <w:top w:val="nil"/>
              <w:left w:val="nil"/>
              <w:bottom w:val="single" w:sz="4" w:space="0" w:color="auto"/>
              <w:right w:val="single" w:sz="4" w:space="0" w:color="auto"/>
            </w:tcBorders>
            <w:shd w:val="clear" w:color="auto" w:fill="auto"/>
            <w:noWrap/>
            <w:vAlign w:val="center"/>
            <w:hideMark/>
          </w:tcPr>
          <w:p w14:paraId="71B177E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051BFA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576B5E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703264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BRAZO LATERAL </w:t>
            </w:r>
          </w:p>
        </w:tc>
        <w:tc>
          <w:tcPr>
            <w:tcW w:w="1980" w:type="dxa"/>
            <w:tcBorders>
              <w:top w:val="nil"/>
              <w:left w:val="nil"/>
              <w:bottom w:val="single" w:sz="4" w:space="0" w:color="auto"/>
              <w:right w:val="single" w:sz="4" w:space="0" w:color="auto"/>
            </w:tcBorders>
            <w:shd w:val="clear" w:color="auto" w:fill="auto"/>
            <w:noWrap/>
            <w:vAlign w:val="center"/>
            <w:hideMark/>
          </w:tcPr>
          <w:p w14:paraId="7EDF962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29050C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A0614F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62C7AAA"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CODOAP</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336AA44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D2BF29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4D1016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65F5BF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ANTEBRAZO LATERA </w:t>
            </w:r>
          </w:p>
        </w:tc>
        <w:tc>
          <w:tcPr>
            <w:tcW w:w="1980" w:type="dxa"/>
            <w:tcBorders>
              <w:top w:val="nil"/>
              <w:left w:val="nil"/>
              <w:bottom w:val="single" w:sz="4" w:space="0" w:color="auto"/>
              <w:right w:val="single" w:sz="4" w:space="0" w:color="auto"/>
            </w:tcBorders>
            <w:shd w:val="clear" w:color="auto" w:fill="auto"/>
            <w:noWrap/>
            <w:vAlign w:val="center"/>
            <w:hideMark/>
          </w:tcPr>
          <w:p w14:paraId="6356EAF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880EB5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ECD3AF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12FD158"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MUNECAAP</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227ED94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762A7D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0C0312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25C9204"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MANOAP</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745A6D5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C21337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8CA2B0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vAlign w:val="center"/>
            <w:hideMark/>
          </w:tcPr>
          <w:p w14:paraId="58296ABF"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EXTREMIDAD INFERIOR</w:t>
            </w:r>
          </w:p>
        </w:tc>
        <w:tc>
          <w:tcPr>
            <w:tcW w:w="1980" w:type="dxa"/>
            <w:tcBorders>
              <w:top w:val="nil"/>
              <w:left w:val="nil"/>
              <w:bottom w:val="single" w:sz="4" w:space="0" w:color="auto"/>
              <w:right w:val="single" w:sz="4" w:space="0" w:color="auto"/>
            </w:tcBorders>
            <w:shd w:val="clear" w:color="000000" w:fill="E2EFDA"/>
            <w:noWrap/>
            <w:vAlign w:val="center"/>
            <w:hideMark/>
          </w:tcPr>
          <w:p w14:paraId="47F0FE3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0355AC9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76DAB71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EE1FBD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PELVIS AP</w:t>
            </w:r>
          </w:p>
        </w:tc>
        <w:tc>
          <w:tcPr>
            <w:tcW w:w="1980" w:type="dxa"/>
            <w:tcBorders>
              <w:top w:val="nil"/>
              <w:left w:val="nil"/>
              <w:bottom w:val="single" w:sz="4" w:space="0" w:color="auto"/>
              <w:right w:val="single" w:sz="4" w:space="0" w:color="auto"/>
            </w:tcBorders>
            <w:shd w:val="clear" w:color="auto" w:fill="auto"/>
            <w:noWrap/>
            <w:vAlign w:val="center"/>
            <w:hideMark/>
          </w:tcPr>
          <w:p w14:paraId="4E8765C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B5995F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D684BD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FAEB417"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FEMURAP</w:t>
            </w:r>
            <w:proofErr w:type="spellEnd"/>
            <w:r w:rsidRPr="007936C0">
              <w:rPr>
                <w:rFonts w:ascii="Calibri" w:hAnsi="Calibri" w:cs="Calibri"/>
                <w:lang w:val="es-BO" w:eastAsia="es-BO"/>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14:paraId="2C3F9BD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F49630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921B31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533856E" w14:textId="77777777" w:rsidR="007936C0" w:rsidRPr="007936C0" w:rsidRDefault="007936C0" w:rsidP="007936C0">
            <w:pPr>
              <w:rPr>
                <w:rFonts w:ascii="Calibri" w:hAnsi="Calibri" w:cs="Calibri"/>
                <w:lang w:val="es-BO" w:eastAsia="es-BO"/>
              </w:rPr>
            </w:pPr>
            <w:proofErr w:type="gramStart"/>
            <w:r w:rsidRPr="007936C0">
              <w:rPr>
                <w:rFonts w:ascii="Calibri" w:hAnsi="Calibri" w:cs="Calibri"/>
                <w:lang w:val="es-BO" w:eastAsia="es-BO"/>
              </w:rPr>
              <w:t>RODILLA  LATERAL</w:t>
            </w:r>
            <w:proofErr w:type="gramEnd"/>
            <w:r w:rsidRPr="007936C0">
              <w:rPr>
                <w:rFonts w:ascii="Calibri" w:hAnsi="Calibri" w:cs="Calibri"/>
                <w:lang w:val="es-BO" w:eastAsia="es-BO"/>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14:paraId="2492712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10BB4BE"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C26539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CE1546B" w14:textId="77777777" w:rsidR="007936C0" w:rsidRPr="007936C0" w:rsidRDefault="007936C0" w:rsidP="007936C0">
            <w:pPr>
              <w:rPr>
                <w:rFonts w:ascii="Calibri" w:hAnsi="Calibri" w:cs="Calibri"/>
                <w:lang w:val="es-BO" w:eastAsia="es-BO"/>
              </w:rPr>
            </w:pPr>
            <w:proofErr w:type="gramStart"/>
            <w:r w:rsidRPr="007936C0">
              <w:rPr>
                <w:rFonts w:ascii="Calibri" w:hAnsi="Calibri" w:cs="Calibri"/>
                <w:lang w:val="es-BO" w:eastAsia="es-BO"/>
              </w:rPr>
              <w:t>PIERNA  LATERAL</w:t>
            </w:r>
            <w:proofErr w:type="gramEnd"/>
            <w:r w:rsidRPr="007936C0">
              <w:rPr>
                <w:rFonts w:ascii="Calibri" w:hAnsi="Calibri" w:cs="Calibri"/>
                <w:lang w:val="es-BO" w:eastAsia="es-BO"/>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14:paraId="6B709AD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9F1CBD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14075C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562C40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PIE LATERAL</w:t>
            </w:r>
          </w:p>
        </w:tc>
        <w:tc>
          <w:tcPr>
            <w:tcW w:w="1980" w:type="dxa"/>
            <w:tcBorders>
              <w:top w:val="nil"/>
              <w:left w:val="nil"/>
              <w:bottom w:val="single" w:sz="4" w:space="0" w:color="auto"/>
              <w:right w:val="single" w:sz="4" w:space="0" w:color="auto"/>
            </w:tcBorders>
            <w:shd w:val="clear" w:color="auto" w:fill="auto"/>
            <w:noWrap/>
            <w:vAlign w:val="center"/>
            <w:hideMark/>
          </w:tcPr>
          <w:p w14:paraId="4907A63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57FC1F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51EDC0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0F3E9E1"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FEMUR</w:t>
            </w:r>
            <w:proofErr w:type="spellEnd"/>
            <w:r w:rsidRPr="007936C0">
              <w:rPr>
                <w:rFonts w:ascii="Calibri" w:hAnsi="Calibri" w:cs="Calibri"/>
                <w:lang w:val="es-BO" w:eastAsia="es-BO"/>
              </w:rPr>
              <w:t xml:space="preserve"> LATERAL </w:t>
            </w:r>
          </w:p>
        </w:tc>
        <w:tc>
          <w:tcPr>
            <w:tcW w:w="1980" w:type="dxa"/>
            <w:tcBorders>
              <w:top w:val="nil"/>
              <w:left w:val="nil"/>
              <w:bottom w:val="single" w:sz="4" w:space="0" w:color="auto"/>
              <w:right w:val="single" w:sz="4" w:space="0" w:color="auto"/>
            </w:tcBorders>
            <w:shd w:val="clear" w:color="auto" w:fill="auto"/>
            <w:noWrap/>
            <w:vAlign w:val="center"/>
            <w:hideMark/>
          </w:tcPr>
          <w:p w14:paraId="18601D4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A4F092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30EE87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0BEC07F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RODILLA- AP</w:t>
            </w:r>
          </w:p>
        </w:tc>
        <w:tc>
          <w:tcPr>
            <w:tcW w:w="1980" w:type="dxa"/>
            <w:tcBorders>
              <w:top w:val="nil"/>
              <w:left w:val="nil"/>
              <w:bottom w:val="single" w:sz="4" w:space="0" w:color="auto"/>
              <w:right w:val="single" w:sz="4" w:space="0" w:color="auto"/>
            </w:tcBorders>
            <w:shd w:val="clear" w:color="auto" w:fill="auto"/>
            <w:noWrap/>
            <w:vAlign w:val="center"/>
            <w:hideMark/>
          </w:tcPr>
          <w:p w14:paraId="78FA0EC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C16D5A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56F1DC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DFA038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PIERNA AP</w:t>
            </w:r>
          </w:p>
        </w:tc>
        <w:tc>
          <w:tcPr>
            <w:tcW w:w="1980" w:type="dxa"/>
            <w:tcBorders>
              <w:top w:val="nil"/>
              <w:left w:val="nil"/>
              <w:bottom w:val="single" w:sz="4" w:space="0" w:color="auto"/>
              <w:right w:val="single" w:sz="4" w:space="0" w:color="auto"/>
            </w:tcBorders>
            <w:shd w:val="clear" w:color="auto" w:fill="auto"/>
            <w:noWrap/>
            <w:vAlign w:val="center"/>
            <w:hideMark/>
          </w:tcPr>
          <w:p w14:paraId="2B668FD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8A8F94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1A27BA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32D591F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TOBILLO AP </w:t>
            </w:r>
          </w:p>
        </w:tc>
        <w:tc>
          <w:tcPr>
            <w:tcW w:w="1980" w:type="dxa"/>
            <w:tcBorders>
              <w:top w:val="nil"/>
              <w:left w:val="nil"/>
              <w:bottom w:val="single" w:sz="4" w:space="0" w:color="auto"/>
              <w:right w:val="single" w:sz="4" w:space="0" w:color="auto"/>
            </w:tcBorders>
            <w:shd w:val="clear" w:color="auto" w:fill="auto"/>
            <w:noWrap/>
            <w:vAlign w:val="center"/>
            <w:hideMark/>
          </w:tcPr>
          <w:p w14:paraId="464C84B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08B78B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3524A8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516E0BC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TOBILLO LATERAL </w:t>
            </w:r>
          </w:p>
        </w:tc>
        <w:tc>
          <w:tcPr>
            <w:tcW w:w="1980" w:type="dxa"/>
            <w:tcBorders>
              <w:top w:val="nil"/>
              <w:left w:val="nil"/>
              <w:bottom w:val="single" w:sz="4" w:space="0" w:color="auto"/>
              <w:right w:val="single" w:sz="4" w:space="0" w:color="auto"/>
            </w:tcBorders>
            <w:shd w:val="clear" w:color="auto" w:fill="auto"/>
            <w:noWrap/>
            <w:vAlign w:val="center"/>
            <w:hideMark/>
          </w:tcPr>
          <w:p w14:paraId="05C6EEC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BC22D5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227AF2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27021AC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PIE AP</w:t>
            </w:r>
          </w:p>
        </w:tc>
        <w:tc>
          <w:tcPr>
            <w:tcW w:w="1980" w:type="dxa"/>
            <w:tcBorders>
              <w:top w:val="nil"/>
              <w:left w:val="nil"/>
              <w:bottom w:val="single" w:sz="4" w:space="0" w:color="auto"/>
              <w:right w:val="single" w:sz="4" w:space="0" w:color="auto"/>
            </w:tcBorders>
            <w:shd w:val="clear" w:color="auto" w:fill="auto"/>
            <w:noWrap/>
            <w:vAlign w:val="center"/>
            <w:hideMark/>
          </w:tcPr>
          <w:p w14:paraId="16C9EFD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C025FF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D9DBA1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2776C4F5"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HEMATOLOGÍA</w:t>
            </w:r>
          </w:p>
        </w:tc>
        <w:tc>
          <w:tcPr>
            <w:tcW w:w="1980" w:type="dxa"/>
            <w:tcBorders>
              <w:top w:val="nil"/>
              <w:left w:val="nil"/>
              <w:bottom w:val="single" w:sz="4" w:space="0" w:color="auto"/>
              <w:right w:val="single" w:sz="4" w:space="0" w:color="auto"/>
            </w:tcBorders>
            <w:shd w:val="clear" w:color="000000" w:fill="E2EFDA"/>
            <w:noWrap/>
            <w:vAlign w:val="center"/>
            <w:hideMark/>
          </w:tcPr>
          <w:p w14:paraId="126EAC6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3AD94E4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205F0EF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6F9B1B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Hemograma</w:t>
            </w:r>
          </w:p>
        </w:tc>
        <w:tc>
          <w:tcPr>
            <w:tcW w:w="1980" w:type="dxa"/>
            <w:tcBorders>
              <w:top w:val="nil"/>
              <w:left w:val="nil"/>
              <w:bottom w:val="single" w:sz="4" w:space="0" w:color="auto"/>
              <w:right w:val="single" w:sz="4" w:space="0" w:color="auto"/>
            </w:tcBorders>
            <w:shd w:val="clear" w:color="auto" w:fill="auto"/>
            <w:noWrap/>
            <w:vAlign w:val="center"/>
            <w:hideMark/>
          </w:tcPr>
          <w:p w14:paraId="1423A8C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70D9D7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DCA974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9CEC63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Hematocrito </w:t>
            </w:r>
            <w:proofErr w:type="gramStart"/>
            <w:r w:rsidRPr="007936C0">
              <w:rPr>
                <w:rFonts w:ascii="Calibri" w:hAnsi="Calibri" w:cs="Calibri"/>
                <w:lang w:val="es-BO" w:eastAsia="es-BO"/>
              </w:rPr>
              <w:t xml:space="preserve">y  </w:t>
            </w:r>
            <w:proofErr w:type="spellStart"/>
            <w:r w:rsidRPr="007936C0">
              <w:rPr>
                <w:rFonts w:ascii="Calibri" w:hAnsi="Calibri" w:cs="Calibri"/>
                <w:lang w:val="es-BO" w:eastAsia="es-BO"/>
              </w:rPr>
              <w:t>Hemoglo</w:t>
            </w:r>
            <w:proofErr w:type="spellEnd"/>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0C962E2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8764F3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CCBAA2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01B2B09"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Eritrosedimentacion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7D4EA57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D2E1AE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947737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2C4C3D0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Recuento de Eritrocitos</w:t>
            </w:r>
          </w:p>
        </w:tc>
        <w:tc>
          <w:tcPr>
            <w:tcW w:w="1980" w:type="dxa"/>
            <w:tcBorders>
              <w:top w:val="nil"/>
              <w:left w:val="nil"/>
              <w:bottom w:val="single" w:sz="4" w:space="0" w:color="auto"/>
              <w:right w:val="single" w:sz="4" w:space="0" w:color="auto"/>
            </w:tcBorders>
            <w:shd w:val="clear" w:color="auto" w:fill="auto"/>
            <w:noWrap/>
            <w:vAlign w:val="center"/>
            <w:hideMark/>
          </w:tcPr>
          <w:p w14:paraId="03CE879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533A4D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B6020B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5249DC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Recuento de Leucocitos</w:t>
            </w:r>
          </w:p>
        </w:tc>
        <w:tc>
          <w:tcPr>
            <w:tcW w:w="1980" w:type="dxa"/>
            <w:tcBorders>
              <w:top w:val="nil"/>
              <w:left w:val="nil"/>
              <w:bottom w:val="single" w:sz="4" w:space="0" w:color="auto"/>
              <w:right w:val="single" w:sz="4" w:space="0" w:color="auto"/>
            </w:tcBorders>
            <w:shd w:val="clear" w:color="auto" w:fill="auto"/>
            <w:noWrap/>
            <w:vAlign w:val="center"/>
            <w:hideMark/>
          </w:tcPr>
          <w:p w14:paraId="78C4B79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DC360A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FEFDC7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1D3E6D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Recuento de plaquetas</w:t>
            </w:r>
          </w:p>
        </w:tc>
        <w:tc>
          <w:tcPr>
            <w:tcW w:w="1980" w:type="dxa"/>
            <w:tcBorders>
              <w:top w:val="nil"/>
              <w:left w:val="nil"/>
              <w:bottom w:val="single" w:sz="4" w:space="0" w:color="auto"/>
              <w:right w:val="single" w:sz="4" w:space="0" w:color="auto"/>
            </w:tcBorders>
            <w:shd w:val="clear" w:color="auto" w:fill="auto"/>
            <w:noWrap/>
            <w:vAlign w:val="center"/>
            <w:hideMark/>
          </w:tcPr>
          <w:p w14:paraId="694BC88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B59D29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5395D8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FEAA31F"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Sangríaterapéutica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37808B7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9733EB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DC298A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4C4D6B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Grupo sanguíneo y </w:t>
            </w:r>
            <w:proofErr w:type="spellStart"/>
            <w:r w:rsidRPr="007936C0">
              <w:rPr>
                <w:rFonts w:ascii="Calibri" w:hAnsi="Calibri" w:cs="Calibri"/>
                <w:lang w:val="es-BO" w:eastAsia="es-BO"/>
              </w:rPr>
              <w:t>fact</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3E6EBEF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9A0ED7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0AAC4B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D669E1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Recuento de plaquetas</w:t>
            </w:r>
          </w:p>
        </w:tc>
        <w:tc>
          <w:tcPr>
            <w:tcW w:w="1980" w:type="dxa"/>
            <w:tcBorders>
              <w:top w:val="nil"/>
              <w:left w:val="nil"/>
              <w:bottom w:val="single" w:sz="4" w:space="0" w:color="auto"/>
              <w:right w:val="single" w:sz="4" w:space="0" w:color="auto"/>
            </w:tcBorders>
            <w:shd w:val="clear" w:color="auto" w:fill="auto"/>
            <w:noWrap/>
            <w:vAlign w:val="center"/>
            <w:hideMark/>
          </w:tcPr>
          <w:p w14:paraId="44CB184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E6FC37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7FC51E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249461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Tiempo de coagulación</w:t>
            </w:r>
          </w:p>
        </w:tc>
        <w:tc>
          <w:tcPr>
            <w:tcW w:w="1980" w:type="dxa"/>
            <w:tcBorders>
              <w:top w:val="nil"/>
              <w:left w:val="nil"/>
              <w:bottom w:val="single" w:sz="4" w:space="0" w:color="auto"/>
              <w:right w:val="single" w:sz="4" w:space="0" w:color="auto"/>
            </w:tcBorders>
            <w:shd w:val="clear" w:color="auto" w:fill="auto"/>
            <w:noWrap/>
            <w:vAlign w:val="center"/>
            <w:hideMark/>
          </w:tcPr>
          <w:p w14:paraId="2012E79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04BD37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408B4B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5DDC97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Tiempo de sangría</w:t>
            </w:r>
          </w:p>
        </w:tc>
        <w:tc>
          <w:tcPr>
            <w:tcW w:w="1980" w:type="dxa"/>
            <w:tcBorders>
              <w:top w:val="nil"/>
              <w:left w:val="nil"/>
              <w:bottom w:val="single" w:sz="4" w:space="0" w:color="auto"/>
              <w:right w:val="single" w:sz="4" w:space="0" w:color="auto"/>
            </w:tcBorders>
            <w:shd w:val="clear" w:color="auto" w:fill="auto"/>
            <w:noWrap/>
            <w:vAlign w:val="center"/>
            <w:hideMark/>
          </w:tcPr>
          <w:p w14:paraId="1886412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17D6E9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3DE8B2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D0A38F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lastRenderedPageBreak/>
              <w:t>Tiempo de protrombina</w:t>
            </w:r>
          </w:p>
        </w:tc>
        <w:tc>
          <w:tcPr>
            <w:tcW w:w="1980" w:type="dxa"/>
            <w:tcBorders>
              <w:top w:val="nil"/>
              <w:left w:val="nil"/>
              <w:bottom w:val="single" w:sz="4" w:space="0" w:color="auto"/>
              <w:right w:val="single" w:sz="4" w:space="0" w:color="auto"/>
            </w:tcBorders>
            <w:shd w:val="clear" w:color="auto" w:fill="auto"/>
            <w:noWrap/>
            <w:vAlign w:val="center"/>
            <w:hideMark/>
          </w:tcPr>
          <w:p w14:paraId="5C38E74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E0E40F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1F551D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B8D786B"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I.N.R</w:t>
            </w:r>
            <w:proofErr w:type="spellEnd"/>
            <w:r w:rsidRPr="007936C0">
              <w:rPr>
                <w:rFonts w:ascii="Calibri" w:hAnsi="Calibri" w:cs="Calibri"/>
                <w:lang w:val="es-BO" w:eastAsia="es-BO"/>
              </w:rPr>
              <w:t>.</w:t>
            </w:r>
          </w:p>
        </w:tc>
        <w:tc>
          <w:tcPr>
            <w:tcW w:w="1980" w:type="dxa"/>
            <w:tcBorders>
              <w:top w:val="nil"/>
              <w:left w:val="nil"/>
              <w:bottom w:val="single" w:sz="4" w:space="0" w:color="auto"/>
              <w:right w:val="single" w:sz="4" w:space="0" w:color="auto"/>
            </w:tcBorders>
            <w:shd w:val="clear" w:color="auto" w:fill="auto"/>
            <w:noWrap/>
            <w:vAlign w:val="center"/>
            <w:hideMark/>
          </w:tcPr>
          <w:p w14:paraId="1D51502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37CB33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F026C2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B52DDF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Ferritina</w:t>
            </w:r>
          </w:p>
        </w:tc>
        <w:tc>
          <w:tcPr>
            <w:tcW w:w="1980" w:type="dxa"/>
            <w:tcBorders>
              <w:top w:val="nil"/>
              <w:left w:val="nil"/>
              <w:bottom w:val="single" w:sz="4" w:space="0" w:color="auto"/>
              <w:right w:val="single" w:sz="4" w:space="0" w:color="auto"/>
            </w:tcBorders>
            <w:shd w:val="clear" w:color="auto" w:fill="auto"/>
            <w:noWrap/>
            <w:vAlign w:val="center"/>
            <w:hideMark/>
          </w:tcPr>
          <w:p w14:paraId="651ADDB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2B7C4B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D5892C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AFC25E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Glucosa basal</w:t>
            </w:r>
          </w:p>
        </w:tc>
        <w:tc>
          <w:tcPr>
            <w:tcW w:w="1980" w:type="dxa"/>
            <w:tcBorders>
              <w:top w:val="nil"/>
              <w:left w:val="nil"/>
              <w:bottom w:val="single" w:sz="4" w:space="0" w:color="auto"/>
              <w:right w:val="single" w:sz="4" w:space="0" w:color="auto"/>
            </w:tcBorders>
            <w:shd w:val="clear" w:color="auto" w:fill="auto"/>
            <w:noWrap/>
            <w:vAlign w:val="center"/>
            <w:hideMark/>
          </w:tcPr>
          <w:p w14:paraId="4646F3F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B0B58C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55FAE0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A0455C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Glucosa post </w:t>
            </w:r>
            <w:proofErr w:type="spellStart"/>
            <w:r w:rsidRPr="007936C0">
              <w:rPr>
                <w:rFonts w:ascii="Calibri" w:hAnsi="Calibri" w:cs="Calibri"/>
                <w:lang w:val="es-BO" w:eastAsia="es-BO"/>
              </w:rPr>
              <w:t>prandial</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135C949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1BCDC6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67ED28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2A38014" w14:textId="77777777" w:rsidR="007936C0" w:rsidRPr="007936C0" w:rsidRDefault="007936C0" w:rsidP="007936C0">
            <w:pPr>
              <w:rPr>
                <w:rFonts w:ascii="Calibri" w:hAnsi="Calibri" w:cs="Calibri"/>
                <w:lang w:val="es-BO" w:eastAsia="es-BO"/>
              </w:rPr>
            </w:pPr>
            <w:proofErr w:type="gramStart"/>
            <w:r w:rsidRPr="007936C0">
              <w:rPr>
                <w:rFonts w:ascii="Calibri" w:hAnsi="Calibri" w:cs="Calibri"/>
                <w:lang w:val="es-BO" w:eastAsia="es-BO"/>
              </w:rPr>
              <w:t>Hemoglobina  Glicosilada</w:t>
            </w:r>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35757B0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6FE57E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E06525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A5FFD2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Curva de tolerancia a la </w:t>
            </w:r>
            <w:proofErr w:type="spellStart"/>
            <w:r w:rsidRPr="007936C0">
              <w:rPr>
                <w:rFonts w:ascii="Calibri" w:hAnsi="Calibri" w:cs="Calibri"/>
                <w:lang w:val="es-BO" w:eastAsia="es-BO"/>
              </w:rPr>
              <w:t>glu</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6F7EC4A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D4A7F6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04A792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3915E7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Urea</w:t>
            </w:r>
          </w:p>
        </w:tc>
        <w:tc>
          <w:tcPr>
            <w:tcW w:w="1980" w:type="dxa"/>
            <w:tcBorders>
              <w:top w:val="nil"/>
              <w:left w:val="nil"/>
              <w:bottom w:val="single" w:sz="4" w:space="0" w:color="auto"/>
              <w:right w:val="single" w:sz="4" w:space="0" w:color="auto"/>
            </w:tcBorders>
            <w:shd w:val="clear" w:color="auto" w:fill="auto"/>
            <w:noWrap/>
            <w:vAlign w:val="center"/>
            <w:hideMark/>
          </w:tcPr>
          <w:p w14:paraId="6AE2086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C68EC9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3CCC86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2417EFC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Nitrógeno Ureico en sangre</w:t>
            </w:r>
          </w:p>
        </w:tc>
        <w:tc>
          <w:tcPr>
            <w:tcW w:w="1980" w:type="dxa"/>
            <w:tcBorders>
              <w:top w:val="nil"/>
              <w:left w:val="nil"/>
              <w:bottom w:val="single" w:sz="4" w:space="0" w:color="auto"/>
              <w:right w:val="single" w:sz="4" w:space="0" w:color="auto"/>
            </w:tcBorders>
            <w:shd w:val="clear" w:color="auto" w:fill="auto"/>
            <w:noWrap/>
            <w:vAlign w:val="center"/>
            <w:hideMark/>
          </w:tcPr>
          <w:p w14:paraId="455711E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8572FA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905812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230047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Creatinina</w:t>
            </w:r>
          </w:p>
        </w:tc>
        <w:tc>
          <w:tcPr>
            <w:tcW w:w="1980" w:type="dxa"/>
            <w:tcBorders>
              <w:top w:val="nil"/>
              <w:left w:val="nil"/>
              <w:bottom w:val="single" w:sz="4" w:space="0" w:color="auto"/>
              <w:right w:val="single" w:sz="4" w:space="0" w:color="auto"/>
            </w:tcBorders>
            <w:shd w:val="clear" w:color="auto" w:fill="auto"/>
            <w:noWrap/>
            <w:vAlign w:val="center"/>
            <w:hideMark/>
          </w:tcPr>
          <w:p w14:paraId="6728DB5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5729D3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BE8D0D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23385D8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Ácido úrico</w:t>
            </w:r>
          </w:p>
        </w:tc>
        <w:tc>
          <w:tcPr>
            <w:tcW w:w="1980" w:type="dxa"/>
            <w:tcBorders>
              <w:top w:val="nil"/>
              <w:left w:val="nil"/>
              <w:bottom w:val="single" w:sz="4" w:space="0" w:color="auto"/>
              <w:right w:val="single" w:sz="4" w:space="0" w:color="auto"/>
            </w:tcBorders>
            <w:shd w:val="clear" w:color="auto" w:fill="auto"/>
            <w:noWrap/>
            <w:vAlign w:val="center"/>
            <w:hideMark/>
          </w:tcPr>
          <w:p w14:paraId="4469E6C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DC64F9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04BB55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D9F9DC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Proteínas totales</w:t>
            </w:r>
          </w:p>
        </w:tc>
        <w:tc>
          <w:tcPr>
            <w:tcW w:w="1980" w:type="dxa"/>
            <w:tcBorders>
              <w:top w:val="nil"/>
              <w:left w:val="nil"/>
              <w:bottom w:val="single" w:sz="4" w:space="0" w:color="auto"/>
              <w:right w:val="single" w:sz="4" w:space="0" w:color="auto"/>
            </w:tcBorders>
            <w:shd w:val="clear" w:color="auto" w:fill="auto"/>
            <w:noWrap/>
            <w:vAlign w:val="center"/>
            <w:hideMark/>
          </w:tcPr>
          <w:p w14:paraId="0F75539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315398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2A5C66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377F21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Toxoplasmosis</w:t>
            </w:r>
          </w:p>
        </w:tc>
        <w:tc>
          <w:tcPr>
            <w:tcW w:w="1980" w:type="dxa"/>
            <w:tcBorders>
              <w:top w:val="nil"/>
              <w:left w:val="nil"/>
              <w:bottom w:val="single" w:sz="4" w:space="0" w:color="auto"/>
              <w:right w:val="single" w:sz="4" w:space="0" w:color="auto"/>
            </w:tcBorders>
            <w:shd w:val="clear" w:color="auto" w:fill="auto"/>
            <w:noWrap/>
            <w:vAlign w:val="center"/>
            <w:hideMark/>
          </w:tcPr>
          <w:p w14:paraId="5B902EE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5636EF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F91219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CB9969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Hepatitis A</w:t>
            </w:r>
          </w:p>
        </w:tc>
        <w:tc>
          <w:tcPr>
            <w:tcW w:w="1980" w:type="dxa"/>
            <w:tcBorders>
              <w:top w:val="nil"/>
              <w:left w:val="nil"/>
              <w:bottom w:val="single" w:sz="4" w:space="0" w:color="auto"/>
              <w:right w:val="single" w:sz="4" w:space="0" w:color="auto"/>
            </w:tcBorders>
            <w:shd w:val="clear" w:color="auto" w:fill="auto"/>
            <w:noWrap/>
            <w:vAlign w:val="center"/>
            <w:hideMark/>
          </w:tcPr>
          <w:p w14:paraId="76D20C2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328CEC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F15412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DC3CAA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Hepatitis B</w:t>
            </w:r>
          </w:p>
        </w:tc>
        <w:tc>
          <w:tcPr>
            <w:tcW w:w="1980" w:type="dxa"/>
            <w:tcBorders>
              <w:top w:val="nil"/>
              <w:left w:val="nil"/>
              <w:bottom w:val="single" w:sz="4" w:space="0" w:color="auto"/>
              <w:right w:val="single" w:sz="4" w:space="0" w:color="auto"/>
            </w:tcBorders>
            <w:shd w:val="clear" w:color="auto" w:fill="auto"/>
            <w:noWrap/>
            <w:vAlign w:val="center"/>
            <w:hideMark/>
          </w:tcPr>
          <w:p w14:paraId="5B42F05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20B1AF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3993A1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D71587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Hepatitis C</w:t>
            </w:r>
          </w:p>
        </w:tc>
        <w:tc>
          <w:tcPr>
            <w:tcW w:w="1980" w:type="dxa"/>
            <w:tcBorders>
              <w:top w:val="nil"/>
              <w:left w:val="nil"/>
              <w:bottom w:val="single" w:sz="4" w:space="0" w:color="auto"/>
              <w:right w:val="single" w:sz="4" w:space="0" w:color="auto"/>
            </w:tcBorders>
            <w:shd w:val="clear" w:color="auto" w:fill="auto"/>
            <w:noWrap/>
            <w:vAlign w:val="center"/>
            <w:hideMark/>
          </w:tcPr>
          <w:p w14:paraId="205B012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E490D8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B69230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855EE08"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Helicobacter</w:t>
            </w:r>
            <w:proofErr w:type="spellEnd"/>
            <w:r w:rsidRPr="007936C0">
              <w:rPr>
                <w:rFonts w:ascii="Calibri" w:hAnsi="Calibri" w:cs="Calibri"/>
                <w:lang w:val="es-BO" w:eastAsia="es-BO"/>
              </w:rPr>
              <w:t xml:space="preserve"> Pylori en heces</w:t>
            </w:r>
          </w:p>
        </w:tc>
        <w:tc>
          <w:tcPr>
            <w:tcW w:w="1980" w:type="dxa"/>
            <w:tcBorders>
              <w:top w:val="nil"/>
              <w:left w:val="nil"/>
              <w:bottom w:val="single" w:sz="4" w:space="0" w:color="auto"/>
              <w:right w:val="single" w:sz="4" w:space="0" w:color="auto"/>
            </w:tcBorders>
            <w:shd w:val="clear" w:color="auto" w:fill="auto"/>
            <w:noWrap/>
            <w:vAlign w:val="center"/>
            <w:hideMark/>
          </w:tcPr>
          <w:p w14:paraId="3399577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CBC35D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8F9F76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B71EC2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Clamidia</w:t>
            </w:r>
          </w:p>
        </w:tc>
        <w:tc>
          <w:tcPr>
            <w:tcW w:w="1980" w:type="dxa"/>
            <w:tcBorders>
              <w:top w:val="nil"/>
              <w:left w:val="nil"/>
              <w:bottom w:val="single" w:sz="4" w:space="0" w:color="auto"/>
              <w:right w:val="single" w:sz="4" w:space="0" w:color="auto"/>
            </w:tcBorders>
            <w:shd w:val="clear" w:color="auto" w:fill="auto"/>
            <w:noWrap/>
            <w:vAlign w:val="center"/>
            <w:hideMark/>
          </w:tcPr>
          <w:p w14:paraId="2C7CA28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472F3A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C5AA2C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8950AEC"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V.I.H</w:t>
            </w:r>
            <w:proofErr w:type="spellEnd"/>
            <w:r w:rsidRPr="007936C0">
              <w:rPr>
                <w:rFonts w:ascii="Calibri" w:hAnsi="Calibri" w:cs="Calibri"/>
                <w:lang w:val="es-BO" w:eastAsia="es-BO"/>
              </w:rPr>
              <w:t xml:space="preserve">. test </w:t>
            </w:r>
            <w:proofErr w:type="spellStart"/>
            <w:r w:rsidRPr="007936C0">
              <w:rPr>
                <w:rFonts w:ascii="Calibri" w:hAnsi="Calibri" w:cs="Calibri"/>
                <w:lang w:val="es-BO" w:eastAsia="es-BO"/>
              </w:rPr>
              <w:t>rapido</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08D0FE2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4B26F0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E5345E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C24A05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Covid-19 prueba rápida</w:t>
            </w:r>
          </w:p>
        </w:tc>
        <w:tc>
          <w:tcPr>
            <w:tcW w:w="1980" w:type="dxa"/>
            <w:tcBorders>
              <w:top w:val="nil"/>
              <w:left w:val="nil"/>
              <w:bottom w:val="single" w:sz="4" w:space="0" w:color="auto"/>
              <w:right w:val="single" w:sz="4" w:space="0" w:color="auto"/>
            </w:tcBorders>
            <w:shd w:val="clear" w:color="auto" w:fill="auto"/>
            <w:noWrap/>
            <w:vAlign w:val="center"/>
            <w:hideMark/>
          </w:tcPr>
          <w:p w14:paraId="4426F0F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4F7B7C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AD8889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BACC617"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P.S.A</w:t>
            </w:r>
            <w:proofErr w:type="spellEnd"/>
            <w:r w:rsidRPr="007936C0">
              <w:rPr>
                <w:rFonts w:ascii="Calibri" w:hAnsi="Calibri" w:cs="Calibri"/>
                <w:lang w:val="es-BO" w:eastAsia="es-BO"/>
              </w:rPr>
              <w:t>. (Antígeno Protático Especifico)</w:t>
            </w:r>
          </w:p>
        </w:tc>
        <w:tc>
          <w:tcPr>
            <w:tcW w:w="1980" w:type="dxa"/>
            <w:tcBorders>
              <w:top w:val="nil"/>
              <w:left w:val="nil"/>
              <w:bottom w:val="single" w:sz="4" w:space="0" w:color="auto"/>
              <w:right w:val="single" w:sz="4" w:space="0" w:color="auto"/>
            </w:tcBorders>
            <w:shd w:val="clear" w:color="auto" w:fill="auto"/>
            <w:noWrap/>
            <w:vAlign w:val="center"/>
            <w:hideMark/>
          </w:tcPr>
          <w:p w14:paraId="5E385C2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3338741"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E4B5D2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FFD5A6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Prueba de Embarazo</w:t>
            </w:r>
          </w:p>
        </w:tc>
        <w:tc>
          <w:tcPr>
            <w:tcW w:w="1980" w:type="dxa"/>
            <w:tcBorders>
              <w:top w:val="nil"/>
              <w:left w:val="nil"/>
              <w:bottom w:val="single" w:sz="4" w:space="0" w:color="auto"/>
              <w:right w:val="single" w:sz="4" w:space="0" w:color="auto"/>
            </w:tcBorders>
            <w:shd w:val="clear" w:color="auto" w:fill="auto"/>
            <w:noWrap/>
            <w:vAlign w:val="center"/>
            <w:hideMark/>
          </w:tcPr>
          <w:p w14:paraId="758309A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F16F1E9"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DAACA6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C423F8B"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PSA</w:t>
            </w:r>
            <w:proofErr w:type="spellEnd"/>
            <w:r w:rsidRPr="007936C0">
              <w:rPr>
                <w:rFonts w:ascii="Calibri" w:hAnsi="Calibri" w:cs="Calibri"/>
                <w:lang w:val="es-BO" w:eastAsia="es-BO"/>
              </w:rPr>
              <w:t xml:space="preserve"> LIBRE</w:t>
            </w:r>
          </w:p>
        </w:tc>
        <w:tc>
          <w:tcPr>
            <w:tcW w:w="1980" w:type="dxa"/>
            <w:tcBorders>
              <w:top w:val="nil"/>
              <w:left w:val="nil"/>
              <w:bottom w:val="single" w:sz="4" w:space="0" w:color="auto"/>
              <w:right w:val="single" w:sz="4" w:space="0" w:color="auto"/>
            </w:tcBorders>
            <w:shd w:val="clear" w:color="auto" w:fill="auto"/>
            <w:noWrap/>
            <w:vAlign w:val="center"/>
            <w:hideMark/>
          </w:tcPr>
          <w:p w14:paraId="748C9A5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109526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8D9AEB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C249A5A"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PSA</w:t>
            </w:r>
            <w:proofErr w:type="spellEnd"/>
            <w:r w:rsidRPr="007936C0">
              <w:rPr>
                <w:rFonts w:ascii="Calibri" w:hAnsi="Calibri" w:cs="Calibri"/>
                <w:lang w:val="es-BO" w:eastAsia="es-BO"/>
              </w:rPr>
              <w:t xml:space="preserve"> TOTAL</w:t>
            </w:r>
          </w:p>
        </w:tc>
        <w:tc>
          <w:tcPr>
            <w:tcW w:w="1980" w:type="dxa"/>
            <w:tcBorders>
              <w:top w:val="nil"/>
              <w:left w:val="nil"/>
              <w:bottom w:val="single" w:sz="4" w:space="0" w:color="auto"/>
              <w:right w:val="single" w:sz="4" w:space="0" w:color="auto"/>
            </w:tcBorders>
            <w:shd w:val="clear" w:color="auto" w:fill="auto"/>
            <w:noWrap/>
            <w:vAlign w:val="center"/>
            <w:hideMark/>
          </w:tcPr>
          <w:p w14:paraId="3342581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33B668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444A4C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20FD87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CORTISOL</w:t>
            </w:r>
          </w:p>
        </w:tc>
        <w:tc>
          <w:tcPr>
            <w:tcW w:w="1980" w:type="dxa"/>
            <w:tcBorders>
              <w:top w:val="nil"/>
              <w:left w:val="nil"/>
              <w:bottom w:val="single" w:sz="4" w:space="0" w:color="auto"/>
              <w:right w:val="single" w:sz="4" w:space="0" w:color="auto"/>
            </w:tcBorders>
            <w:shd w:val="clear" w:color="auto" w:fill="auto"/>
            <w:noWrap/>
            <w:vAlign w:val="center"/>
            <w:hideMark/>
          </w:tcPr>
          <w:p w14:paraId="34EFA24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832146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A9FADA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8715FF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ESTRADIOL</w:t>
            </w:r>
          </w:p>
        </w:tc>
        <w:tc>
          <w:tcPr>
            <w:tcW w:w="1980" w:type="dxa"/>
            <w:tcBorders>
              <w:top w:val="nil"/>
              <w:left w:val="nil"/>
              <w:bottom w:val="single" w:sz="4" w:space="0" w:color="auto"/>
              <w:right w:val="single" w:sz="4" w:space="0" w:color="auto"/>
            </w:tcBorders>
            <w:shd w:val="clear" w:color="auto" w:fill="auto"/>
            <w:noWrap/>
            <w:vAlign w:val="center"/>
            <w:hideMark/>
          </w:tcPr>
          <w:p w14:paraId="707AACF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D4A68B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F889B8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AD6184A"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LH</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026EBE4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D876DB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BAA2A0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6C2CA94"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FSH</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69E26F7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EDA66E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A96D46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A1BD37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PROGESTERONA</w:t>
            </w:r>
          </w:p>
        </w:tc>
        <w:tc>
          <w:tcPr>
            <w:tcW w:w="1980" w:type="dxa"/>
            <w:tcBorders>
              <w:top w:val="nil"/>
              <w:left w:val="nil"/>
              <w:bottom w:val="single" w:sz="4" w:space="0" w:color="auto"/>
              <w:right w:val="single" w:sz="4" w:space="0" w:color="auto"/>
            </w:tcBorders>
            <w:shd w:val="clear" w:color="auto" w:fill="auto"/>
            <w:noWrap/>
            <w:vAlign w:val="center"/>
            <w:hideMark/>
          </w:tcPr>
          <w:p w14:paraId="388B820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B07F03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76BDAE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7605C1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PROLACTINA</w:t>
            </w:r>
          </w:p>
        </w:tc>
        <w:tc>
          <w:tcPr>
            <w:tcW w:w="1980" w:type="dxa"/>
            <w:tcBorders>
              <w:top w:val="nil"/>
              <w:left w:val="nil"/>
              <w:bottom w:val="single" w:sz="4" w:space="0" w:color="auto"/>
              <w:right w:val="single" w:sz="4" w:space="0" w:color="auto"/>
            </w:tcBorders>
            <w:shd w:val="clear" w:color="auto" w:fill="auto"/>
            <w:noWrap/>
            <w:vAlign w:val="center"/>
            <w:hideMark/>
          </w:tcPr>
          <w:p w14:paraId="76BAFB2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E413A7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645CEC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FB92E93" w14:textId="77777777" w:rsidR="007936C0" w:rsidRPr="007936C0" w:rsidRDefault="007936C0" w:rsidP="007936C0">
            <w:pPr>
              <w:rPr>
                <w:rFonts w:ascii="Calibri" w:hAnsi="Calibri" w:cs="Calibri"/>
                <w:i/>
                <w:iCs/>
                <w:lang w:val="es-BO" w:eastAsia="es-BO"/>
              </w:rPr>
            </w:pPr>
            <w:r w:rsidRPr="007936C0">
              <w:rPr>
                <w:rFonts w:ascii="Calibri" w:hAnsi="Calibri" w:cs="Calibri"/>
                <w:i/>
                <w:iCs/>
                <w:lang w:val="es-BO" w:eastAsia="es-BO"/>
              </w:rPr>
              <w:t>TESTOSTERONA</w:t>
            </w:r>
          </w:p>
        </w:tc>
        <w:tc>
          <w:tcPr>
            <w:tcW w:w="1980" w:type="dxa"/>
            <w:tcBorders>
              <w:top w:val="nil"/>
              <w:left w:val="nil"/>
              <w:bottom w:val="single" w:sz="4" w:space="0" w:color="auto"/>
              <w:right w:val="single" w:sz="4" w:space="0" w:color="auto"/>
            </w:tcBorders>
            <w:shd w:val="clear" w:color="auto" w:fill="auto"/>
            <w:noWrap/>
            <w:vAlign w:val="center"/>
            <w:hideMark/>
          </w:tcPr>
          <w:p w14:paraId="2E3C9DC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67D0C1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AB0008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F1AB53C" w14:textId="77777777" w:rsidR="007936C0" w:rsidRPr="007936C0" w:rsidRDefault="007936C0" w:rsidP="007936C0">
            <w:pPr>
              <w:rPr>
                <w:rFonts w:ascii="Calibri" w:hAnsi="Calibri" w:cs="Calibri"/>
                <w:i/>
                <w:iCs/>
                <w:lang w:val="es-BO" w:eastAsia="es-BO"/>
              </w:rPr>
            </w:pPr>
            <w:r w:rsidRPr="007936C0">
              <w:rPr>
                <w:rFonts w:ascii="Calibri" w:hAnsi="Calibri" w:cs="Calibri"/>
                <w:i/>
                <w:iCs/>
                <w:lang w:val="es-BO" w:eastAsia="es-BO"/>
              </w:rPr>
              <w:t>T3</w:t>
            </w:r>
          </w:p>
        </w:tc>
        <w:tc>
          <w:tcPr>
            <w:tcW w:w="1980" w:type="dxa"/>
            <w:tcBorders>
              <w:top w:val="nil"/>
              <w:left w:val="nil"/>
              <w:bottom w:val="single" w:sz="4" w:space="0" w:color="auto"/>
              <w:right w:val="single" w:sz="4" w:space="0" w:color="auto"/>
            </w:tcBorders>
            <w:shd w:val="clear" w:color="auto" w:fill="auto"/>
            <w:noWrap/>
            <w:vAlign w:val="center"/>
            <w:hideMark/>
          </w:tcPr>
          <w:p w14:paraId="5EA78BD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CABED0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00805C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D11FC1C" w14:textId="77777777" w:rsidR="007936C0" w:rsidRPr="007936C0" w:rsidRDefault="007936C0" w:rsidP="007936C0">
            <w:pPr>
              <w:rPr>
                <w:rFonts w:ascii="Calibri" w:hAnsi="Calibri" w:cs="Calibri"/>
                <w:i/>
                <w:iCs/>
                <w:lang w:val="es-BO" w:eastAsia="es-BO"/>
              </w:rPr>
            </w:pPr>
            <w:r w:rsidRPr="007936C0">
              <w:rPr>
                <w:rFonts w:ascii="Calibri" w:hAnsi="Calibri" w:cs="Calibri"/>
                <w:i/>
                <w:iCs/>
                <w:lang w:val="es-BO" w:eastAsia="es-BO"/>
              </w:rPr>
              <w:t>T4</w:t>
            </w:r>
          </w:p>
        </w:tc>
        <w:tc>
          <w:tcPr>
            <w:tcW w:w="1980" w:type="dxa"/>
            <w:tcBorders>
              <w:top w:val="nil"/>
              <w:left w:val="nil"/>
              <w:bottom w:val="single" w:sz="4" w:space="0" w:color="auto"/>
              <w:right w:val="single" w:sz="4" w:space="0" w:color="auto"/>
            </w:tcBorders>
            <w:shd w:val="clear" w:color="auto" w:fill="auto"/>
            <w:noWrap/>
            <w:vAlign w:val="center"/>
            <w:hideMark/>
          </w:tcPr>
          <w:p w14:paraId="1601A4A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81746E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BBF2AA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ED17DEE" w14:textId="77777777" w:rsidR="007936C0" w:rsidRPr="007936C0" w:rsidRDefault="007936C0" w:rsidP="007936C0">
            <w:pPr>
              <w:rPr>
                <w:rFonts w:ascii="Calibri" w:hAnsi="Calibri" w:cs="Calibri"/>
                <w:i/>
                <w:iCs/>
                <w:lang w:val="es-BO" w:eastAsia="es-BO"/>
              </w:rPr>
            </w:pPr>
            <w:r w:rsidRPr="007936C0">
              <w:rPr>
                <w:rFonts w:ascii="Calibri" w:hAnsi="Calibri" w:cs="Calibri"/>
                <w:i/>
                <w:iCs/>
                <w:lang w:val="es-BO" w:eastAsia="es-BO"/>
              </w:rPr>
              <w:t>T4 LIBRE</w:t>
            </w:r>
          </w:p>
        </w:tc>
        <w:tc>
          <w:tcPr>
            <w:tcW w:w="1980" w:type="dxa"/>
            <w:tcBorders>
              <w:top w:val="nil"/>
              <w:left w:val="nil"/>
              <w:bottom w:val="single" w:sz="4" w:space="0" w:color="auto"/>
              <w:right w:val="single" w:sz="4" w:space="0" w:color="auto"/>
            </w:tcBorders>
            <w:shd w:val="clear" w:color="auto" w:fill="auto"/>
            <w:noWrap/>
            <w:vAlign w:val="center"/>
            <w:hideMark/>
          </w:tcPr>
          <w:p w14:paraId="65D8CB8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9040EF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E433F1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2FD3BAA8" w14:textId="77777777" w:rsidR="007936C0" w:rsidRPr="007936C0" w:rsidRDefault="007936C0" w:rsidP="007936C0">
            <w:pPr>
              <w:rPr>
                <w:rFonts w:ascii="Calibri" w:hAnsi="Calibri" w:cs="Calibri"/>
                <w:i/>
                <w:iCs/>
                <w:lang w:val="es-BO" w:eastAsia="es-BO"/>
              </w:rPr>
            </w:pPr>
            <w:proofErr w:type="spellStart"/>
            <w:r w:rsidRPr="007936C0">
              <w:rPr>
                <w:rFonts w:ascii="Calibri" w:hAnsi="Calibri" w:cs="Calibri"/>
                <w:i/>
                <w:iCs/>
                <w:lang w:val="es-BO" w:eastAsia="es-BO"/>
              </w:rPr>
              <w:t>TSH</w:t>
            </w:r>
            <w:proofErr w:type="spellEnd"/>
            <w:r w:rsidRPr="007936C0">
              <w:rPr>
                <w:rFonts w:ascii="Calibri" w:hAnsi="Calibri" w:cs="Calibri"/>
                <w:i/>
                <w:iCs/>
                <w:lang w:val="es-BO" w:eastAsia="es-BO"/>
              </w:rPr>
              <w:t xml:space="preserve"> ULTRA</w:t>
            </w:r>
          </w:p>
        </w:tc>
        <w:tc>
          <w:tcPr>
            <w:tcW w:w="1980" w:type="dxa"/>
            <w:tcBorders>
              <w:top w:val="nil"/>
              <w:left w:val="nil"/>
              <w:bottom w:val="single" w:sz="4" w:space="0" w:color="auto"/>
              <w:right w:val="single" w:sz="4" w:space="0" w:color="auto"/>
            </w:tcBorders>
            <w:shd w:val="clear" w:color="auto" w:fill="auto"/>
            <w:noWrap/>
            <w:vAlign w:val="center"/>
            <w:hideMark/>
          </w:tcPr>
          <w:p w14:paraId="68AC9A2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0A2527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D1EE8B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4D8C367" w14:textId="77777777" w:rsidR="007936C0" w:rsidRPr="007936C0" w:rsidRDefault="007936C0" w:rsidP="007936C0">
            <w:pPr>
              <w:rPr>
                <w:rFonts w:ascii="Calibri" w:hAnsi="Calibri" w:cs="Calibri"/>
                <w:i/>
                <w:iCs/>
                <w:lang w:val="es-BO" w:eastAsia="es-BO"/>
              </w:rPr>
            </w:pPr>
            <w:r w:rsidRPr="007936C0">
              <w:rPr>
                <w:rFonts w:ascii="Calibri" w:hAnsi="Calibri" w:cs="Calibri"/>
                <w:i/>
                <w:iCs/>
                <w:lang w:val="es-BO" w:eastAsia="es-BO"/>
              </w:rPr>
              <w:t>TESTOSTERONA</w:t>
            </w:r>
          </w:p>
        </w:tc>
        <w:tc>
          <w:tcPr>
            <w:tcW w:w="1980" w:type="dxa"/>
            <w:tcBorders>
              <w:top w:val="nil"/>
              <w:left w:val="nil"/>
              <w:bottom w:val="single" w:sz="4" w:space="0" w:color="auto"/>
              <w:right w:val="single" w:sz="4" w:space="0" w:color="auto"/>
            </w:tcBorders>
            <w:shd w:val="clear" w:color="auto" w:fill="auto"/>
            <w:noWrap/>
            <w:vAlign w:val="center"/>
            <w:hideMark/>
          </w:tcPr>
          <w:p w14:paraId="6ACD230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AC5B0D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B883F8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55D2E443"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MICROBIOLOGÍA</w:t>
            </w:r>
          </w:p>
        </w:tc>
        <w:tc>
          <w:tcPr>
            <w:tcW w:w="1980" w:type="dxa"/>
            <w:tcBorders>
              <w:top w:val="nil"/>
              <w:left w:val="nil"/>
              <w:bottom w:val="single" w:sz="4" w:space="0" w:color="auto"/>
              <w:right w:val="single" w:sz="4" w:space="0" w:color="auto"/>
            </w:tcBorders>
            <w:shd w:val="clear" w:color="000000" w:fill="E2EFDA"/>
            <w:noWrap/>
            <w:vAlign w:val="center"/>
            <w:hideMark/>
          </w:tcPr>
          <w:p w14:paraId="168BBD4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09E90598"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6E866F6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4FB124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lastRenderedPageBreak/>
              <w:t>Albumina</w:t>
            </w:r>
          </w:p>
        </w:tc>
        <w:tc>
          <w:tcPr>
            <w:tcW w:w="1980" w:type="dxa"/>
            <w:tcBorders>
              <w:top w:val="nil"/>
              <w:left w:val="nil"/>
              <w:bottom w:val="single" w:sz="4" w:space="0" w:color="auto"/>
              <w:right w:val="single" w:sz="4" w:space="0" w:color="auto"/>
            </w:tcBorders>
            <w:shd w:val="clear" w:color="auto" w:fill="auto"/>
            <w:noWrap/>
            <w:vAlign w:val="center"/>
            <w:hideMark/>
          </w:tcPr>
          <w:p w14:paraId="6EF9635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065053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18D8D1A"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66C29C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Globulinas</w:t>
            </w:r>
          </w:p>
        </w:tc>
        <w:tc>
          <w:tcPr>
            <w:tcW w:w="1980" w:type="dxa"/>
            <w:tcBorders>
              <w:top w:val="nil"/>
              <w:left w:val="nil"/>
              <w:bottom w:val="single" w:sz="4" w:space="0" w:color="auto"/>
              <w:right w:val="single" w:sz="4" w:space="0" w:color="auto"/>
            </w:tcBorders>
            <w:shd w:val="clear" w:color="auto" w:fill="auto"/>
            <w:noWrap/>
            <w:vAlign w:val="center"/>
            <w:hideMark/>
          </w:tcPr>
          <w:p w14:paraId="6E8B275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B70CDA1"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E23F96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E6B02C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Relación A/G</w:t>
            </w:r>
          </w:p>
        </w:tc>
        <w:tc>
          <w:tcPr>
            <w:tcW w:w="1980" w:type="dxa"/>
            <w:tcBorders>
              <w:top w:val="nil"/>
              <w:left w:val="nil"/>
              <w:bottom w:val="single" w:sz="4" w:space="0" w:color="auto"/>
              <w:right w:val="single" w:sz="4" w:space="0" w:color="auto"/>
            </w:tcBorders>
            <w:shd w:val="clear" w:color="auto" w:fill="auto"/>
            <w:noWrap/>
            <w:vAlign w:val="center"/>
            <w:hideMark/>
          </w:tcPr>
          <w:p w14:paraId="3A56481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B184BE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D67A3A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52428F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Colesterol</w:t>
            </w:r>
          </w:p>
        </w:tc>
        <w:tc>
          <w:tcPr>
            <w:tcW w:w="1980" w:type="dxa"/>
            <w:tcBorders>
              <w:top w:val="nil"/>
              <w:left w:val="nil"/>
              <w:bottom w:val="single" w:sz="4" w:space="0" w:color="auto"/>
              <w:right w:val="single" w:sz="4" w:space="0" w:color="auto"/>
            </w:tcBorders>
            <w:shd w:val="clear" w:color="auto" w:fill="auto"/>
            <w:noWrap/>
            <w:vAlign w:val="center"/>
            <w:hideMark/>
          </w:tcPr>
          <w:p w14:paraId="2744037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746ACF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60D735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BFD2E0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Triglicéridos</w:t>
            </w:r>
          </w:p>
        </w:tc>
        <w:tc>
          <w:tcPr>
            <w:tcW w:w="1980" w:type="dxa"/>
            <w:tcBorders>
              <w:top w:val="nil"/>
              <w:left w:val="nil"/>
              <w:bottom w:val="single" w:sz="4" w:space="0" w:color="auto"/>
              <w:right w:val="single" w:sz="4" w:space="0" w:color="auto"/>
            </w:tcBorders>
            <w:shd w:val="clear" w:color="auto" w:fill="auto"/>
            <w:noWrap/>
            <w:vAlign w:val="center"/>
            <w:hideMark/>
          </w:tcPr>
          <w:p w14:paraId="7ADBBAF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A9FF88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792DB9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D0F6BFD"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H.</w:t>
            </w:r>
            <w:proofErr w:type="gramStart"/>
            <w:r w:rsidRPr="007936C0">
              <w:rPr>
                <w:rFonts w:ascii="Calibri" w:hAnsi="Calibri" w:cs="Calibri"/>
                <w:lang w:val="es-BO" w:eastAsia="es-BO"/>
              </w:rPr>
              <w:t>D.L</w:t>
            </w:r>
            <w:proofErr w:type="spellEnd"/>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23AE7B0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7B2F5F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C336B5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7FE5DF5"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L.</w:t>
            </w:r>
            <w:proofErr w:type="gramStart"/>
            <w:r w:rsidRPr="007936C0">
              <w:rPr>
                <w:rFonts w:ascii="Calibri" w:hAnsi="Calibri" w:cs="Calibri"/>
                <w:lang w:val="es-BO" w:eastAsia="es-BO"/>
              </w:rPr>
              <w:t>D.L</w:t>
            </w:r>
            <w:proofErr w:type="spellEnd"/>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04676BC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E9D863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488772F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BA99D47" w14:textId="77777777" w:rsidR="007936C0" w:rsidRPr="007936C0" w:rsidRDefault="007936C0" w:rsidP="007936C0">
            <w:pPr>
              <w:rPr>
                <w:rFonts w:ascii="Calibri" w:hAnsi="Calibri" w:cs="Calibri"/>
                <w:lang w:val="es-BO" w:eastAsia="es-BO"/>
              </w:rPr>
            </w:pPr>
            <w:proofErr w:type="spellStart"/>
            <w:proofErr w:type="gramStart"/>
            <w:r w:rsidRPr="007936C0">
              <w:rPr>
                <w:rFonts w:ascii="Calibri" w:hAnsi="Calibri" w:cs="Calibri"/>
                <w:lang w:val="es-BO" w:eastAsia="es-BO"/>
              </w:rPr>
              <w:t>V.L.D</w:t>
            </w:r>
            <w:proofErr w:type="spellEnd"/>
            <w:r w:rsidRPr="007936C0">
              <w:rPr>
                <w:rFonts w:ascii="Calibri" w:hAnsi="Calibri" w:cs="Calibri"/>
                <w:lang w:val="es-BO" w:eastAsia="es-BO"/>
              </w:rPr>
              <w:t xml:space="preserve"> .L</w:t>
            </w:r>
            <w:proofErr w:type="gramEnd"/>
          </w:p>
        </w:tc>
        <w:tc>
          <w:tcPr>
            <w:tcW w:w="1980" w:type="dxa"/>
            <w:tcBorders>
              <w:top w:val="nil"/>
              <w:left w:val="nil"/>
              <w:bottom w:val="single" w:sz="4" w:space="0" w:color="auto"/>
              <w:right w:val="single" w:sz="4" w:space="0" w:color="auto"/>
            </w:tcBorders>
            <w:shd w:val="clear" w:color="auto" w:fill="auto"/>
            <w:noWrap/>
            <w:vAlign w:val="center"/>
            <w:hideMark/>
          </w:tcPr>
          <w:p w14:paraId="6503A13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74D38C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F4BCAB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F537888"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G.O.T</w:t>
            </w:r>
            <w:proofErr w:type="spellEnd"/>
            <w:r w:rsidRPr="007936C0">
              <w:rPr>
                <w:rFonts w:ascii="Calibri" w:hAnsi="Calibri" w:cs="Calibri"/>
                <w:lang w:val="es-BO" w:eastAsia="es-BO"/>
              </w:rPr>
              <w:t>.</w:t>
            </w:r>
          </w:p>
        </w:tc>
        <w:tc>
          <w:tcPr>
            <w:tcW w:w="1980" w:type="dxa"/>
            <w:tcBorders>
              <w:top w:val="nil"/>
              <w:left w:val="nil"/>
              <w:bottom w:val="single" w:sz="4" w:space="0" w:color="auto"/>
              <w:right w:val="single" w:sz="4" w:space="0" w:color="auto"/>
            </w:tcBorders>
            <w:shd w:val="clear" w:color="auto" w:fill="auto"/>
            <w:noWrap/>
            <w:vAlign w:val="center"/>
            <w:hideMark/>
          </w:tcPr>
          <w:p w14:paraId="1043AF5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FAB078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5FD4F6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9AC82B6"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G.P.T</w:t>
            </w:r>
            <w:proofErr w:type="spellEnd"/>
            <w:r w:rsidRPr="007936C0">
              <w:rPr>
                <w:rFonts w:ascii="Calibri" w:hAnsi="Calibri" w:cs="Calibri"/>
                <w:lang w:val="es-BO" w:eastAsia="es-BO"/>
              </w:rPr>
              <w:t>.</w:t>
            </w:r>
          </w:p>
        </w:tc>
        <w:tc>
          <w:tcPr>
            <w:tcW w:w="1980" w:type="dxa"/>
            <w:tcBorders>
              <w:top w:val="nil"/>
              <w:left w:val="nil"/>
              <w:bottom w:val="single" w:sz="4" w:space="0" w:color="auto"/>
              <w:right w:val="single" w:sz="4" w:space="0" w:color="auto"/>
            </w:tcBorders>
            <w:shd w:val="clear" w:color="auto" w:fill="auto"/>
            <w:noWrap/>
            <w:vAlign w:val="center"/>
            <w:hideMark/>
          </w:tcPr>
          <w:p w14:paraId="3A1F246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7C39A2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74E32B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1DC646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Fosfatasa alcalina</w:t>
            </w:r>
          </w:p>
        </w:tc>
        <w:tc>
          <w:tcPr>
            <w:tcW w:w="1980" w:type="dxa"/>
            <w:tcBorders>
              <w:top w:val="nil"/>
              <w:left w:val="nil"/>
              <w:bottom w:val="single" w:sz="4" w:space="0" w:color="auto"/>
              <w:right w:val="single" w:sz="4" w:space="0" w:color="auto"/>
            </w:tcBorders>
            <w:shd w:val="clear" w:color="auto" w:fill="auto"/>
            <w:noWrap/>
            <w:vAlign w:val="center"/>
            <w:hideMark/>
          </w:tcPr>
          <w:p w14:paraId="5F04CDE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65B4AB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5F127F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DFD317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Amilasa</w:t>
            </w:r>
          </w:p>
        </w:tc>
        <w:tc>
          <w:tcPr>
            <w:tcW w:w="1980" w:type="dxa"/>
            <w:tcBorders>
              <w:top w:val="nil"/>
              <w:left w:val="nil"/>
              <w:bottom w:val="single" w:sz="4" w:space="0" w:color="auto"/>
              <w:right w:val="single" w:sz="4" w:space="0" w:color="auto"/>
            </w:tcBorders>
            <w:shd w:val="clear" w:color="auto" w:fill="auto"/>
            <w:noWrap/>
            <w:vAlign w:val="center"/>
            <w:hideMark/>
          </w:tcPr>
          <w:p w14:paraId="55603E0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839A16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52A15E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F95D4EB"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Upasa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0215EDB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E4DAE7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311975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A96D1C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Bilirrubinas</w:t>
            </w:r>
          </w:p>
        </w:tc>
        <w:tc>
          <w:tcPr>
            <w:tcW w:w="1980" w:type="dxa"/>
            <w:tcBorders>
              <w:top w:val="nil"/>
              <w:left w:val="nil"/>
              <w:bottom w:val="single" w:sz="4" w:space="0" w:color="auto"/>
              <w:right w:val="single" w:sz="4" w:space="0" w:color="auto"/>
            </w:tcBorders>
            <w:shd w:val="clear" w:color="auto" w:fill="auto"/>
            <w:noWrap/>
            <w:vAlign w:val="center"/>
            <w:hideMark/>
          </w:tcPr>
          <w:p w14:paraId="66FB769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80280B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0FC654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04E8E0A5" w14:textId="77777777" w:rsidR="007936C0" w:rsidRPr="007936C0" w:rsidRDefault="007936C0" w:rsidP="007936C0">
            <w:pPr>
              <w:rPr>
                <w:rFonts w:ascii="Calibri" w:hAnsi="Calibri" w:cs="Calibri"/>
                <w:b/>
                <w:bCs/>
                <w:lang w:val="es-BO" w:eastAsia="es-BO"/>
              </w:rPr>
            </w:pPr>
            <w:r w:rsidRPr="007936C0">
              <w:rPr>
                <w:rFonts w:ascii="Calibri" w:hAnsi="Calibri" w:cs="Calibri"/>
                <w:b/>
                <w:bCs/>
                <w:lang w:val="es-BO" w:eastAsia="es-BO"/>
              </w:rPr>
              <w:t>ELECTROLITOS</w:t>
            </w:r>
          </w:p>
        </w:tc>
        <w:tc>
          <w:tcPr>
            <w:tcW w:w="1980" w:type="dxa"/>
            <w:tcBorders>
              <w:top w:val="nil"/>
              <w:left w:val="nil"/>
              <w:bottom w:val="single" w:sz="4" w:space="0" w:color="auto"/>
              <w:right w:val="single" w:sz="4" w:space="0" w:color="auto"/>
            </w:tcBorders>
            <w:shd w:val="clear" w:color="000000" w:fill="E2EFDA"/>
            <w:noWrap/>
            <w:vAlign w:val="center"/>
            <w:hideMark/>
          </w:tcPr>
          <w:p w14:paraId="74FED83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6FB940EB"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686D1CE0"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DC6B3B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Sodio</w:t>
            </w:r>
          </w:p>
        </w:tc>
        <w:tc>
          <w:tcPr>
            <w:tcW w:w="1980" w:type="dxa"/>
            <w:tcBorders>
              <w:top w:val="nil"/>
              <w:left w:val="nil"/>
              <w:bottom w:val="single" w:sz="4" w:space="0" w:color="auto"/>
              <w:right w:val="single" w:sz="4" w:space="0" w:color="auto"/>
            </w:tcBorders>
            <w:shd w:val="clear" w:color="auto" w:fill="auto"/>
            <w:noWrap/>
            <w:vAlign w:val="center"/>
            <w:hideMark/>
          </w:tcPr>
          <w:p w14:paraId="2AE8E8D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43961E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355A62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CF9AE4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Potasio</w:t>
            </w:r>
          </w:p>
        </w:tc>
        <w:tc>
          <w:tcPr>
            <w:tcW w:w="1980" w:type="dxa"/>
            <w:tcBorders>
              <w:top w:val="nil"/>
              <w:left w:val="nil"/>
              <w:bottom w:val="single" w:sz="4" w:space="0" w:color="auto"/>
              <w:right w:val="single" w:sz="4" w:space="0" w:color="auto"/>
            </w:tcBorders>
            <w:shd w:val="clear" w:color="auto" w:fill="auto"/>
            <w:noWrap/>
            <w:vAlign w:val="center"/>
            <w:hideMark/>
          </w:tcPr>
          <w:p w14:paraId="51A042D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C304863"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9755A0D"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77D3013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Cloro</w:t>
            </w:r>
          </w:p>
        </w:tc>
        <w:tc>
          <w:tcPr>
            <w:tcW w:w="1980" w:type="dxa"/>
            <w:tcBorders>
              <w:top w:val="nil"/>
              <w:left w:val="nil"/>
              <w:bottom w:val="single" w:sz="4" w:space="0" w:color="auto"/>
              <w:right w:val="single" w:sz="4" w:space="0" w:color="auto"/>
            </w:tcBorders>
            <w:shd w:val="clear" w:color="auto" w:fill="auto"/>
            <w:noWrap/>
            <w:vAlign w:val="center"/>
            <w:hideMark/>
          </w:tcPr>
          <w:p w14:paraId="74E3D61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6399AC56"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C91863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460C7366" w14:textId="77777777" w:rsidR="007936C0" w:rsidRPr="007936C0" w:rsidRDefault="007936C0" w:rsidP="007936C0">
            <w:pPr>
              <w:rPr>
                <w:rFonts w:ascii="Calibri" w:hAnsi="Calibri" w:cs="Calibri"/>
                <w:b/>
                <w:bCs/>
                <w:lang w:val="es-BO" w:eastAsia="es-BO"/>
              </w:rPr>
            </w:pPr>
            <w:proofErr w:type="spellStart"/>
            <w:r w:rsidRPr="007936C0">
              <w:rPr>
                <w:rFonts w:ascii="Calibri" w:hAnsi="Calibri" w:cs="Calibri"/>
                <w:b/>
                <w:bCs/>
                <w:lang w:val="es-BO" w:eastAsia="es-BO"/>
              </w:rPr>
              <w:t>INMUNOLOGIA</w:t>
            </w:r>
            <w:proofErr w:type="spellEnd"/>
          </w:p>
        </w:tc>
        <w:tc>
          <w:tcPr>
            <w:tcW w:w="1980" w:type="dxa"/>
            <w:tcBorders>
              <w:top w:val="nil"/>
              <w:left w:val="nil"/>
              <w:bottom w:val="single" w:sz="4" w:space="0" w:color="auto"/>
              <w:right w:val="single" w:sz="4" w:space="0" w:color="auto"/>
            </w:tcBorders>
            <w:shd w:val="clear" w:color="000000" w:fill="E2EFDA"/>
            <w:noWrap/>
            <w:vAlign w:val="center"/>
            <w:hideMark/>
          </w:tcPr>
          <w:p w14:paraId="66B3DF40"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1D889A3B"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1BE559A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5D63848" w14:textId="77777777" w:rsidR="007936C0" w:rsidRPr="007936C0" w:rsidRDefault="007936C0" w:rsidP="007936C0">
            <w:pPr>
              <w:rPr>
                <w:rFonts w:ascii="Calibri" w:hAnsi="Calibri" w:cs="Calibri"/>
                <w:lang w:val="es-BO" w:eastAsia="es-BO"/>
              </w:rPr>
            </w:pPr>
            <w:proofErr w:type="spellStart"/>
            <w:proofErr w:type="gramStart"/>
            <w:r w:rsidRPr="007936C0">
              <w:rPr>
                <w:rFonts w:ascii="Calibri" w:hAnsi="Calibri" w:cs="Calibri"/>
                <w:lang w:val="es-BO" w:eastAsia="es-BO"/>
              </w:rPr>
              <w:t>A.S.T</w:t>
            </w:r>
            <w:proofErr w:type="spellEnd"/>
            <w:r w:rsidRPr="007936C0">
              <w:rPr>
                <w:rFonts w:ascii="Calibri" w:hAnsi="Calibri" w:cs="Calibri"/>
                <w:lang w:val="es-BO" w:eastAsia="es-BO"/>
              </w:rPr>
              <w:t xml:space="preserve"> .</w:t>
            </w:r>
            <w:proofErr w:type="gramEnd"/>
            <w:r w:rsidRPr="007936C0">
              <w:rPr>
                <w:rFonts w:ascii="Calibri" w:hAnsi="Calibri" w:cs="Calibri"/>
                <w:lang w:val="es-BO" w:eastAsia="es-BO"/>
              </w:rPr>
              <w:t>O.</w:t>
            </w:r>
          </w:p>
        </w:tc>
        <w:tc>
          <w:tcPr>
            <w:tcW w:w="1980" w:type="dxa"/>
            <w:tcBorders>
              <w:top w:val="nil"/>
              <w:left w:val="nil"/>
              <w:bottom w:val="single" w:sz="4" w:space="0" w:color="auto"/>
              <w:right w:val="single" w:sz="4" w:space="0" w:color="auto"/>
            </w:tcBorders>
            <w:shd w:val="clear" w:color="auto" w:fill="auto"/>
            <w:noWrap/>
            <w:vAlign w:val="center"/>
            <w:hideMark/>
          </w:tcPr>
          <w:p w14:paraId="5639EF4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79C8D4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17EF39E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8AE1D1C"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F.R</w:t>
            </w:r>
            <w:proofErr w:type="spellEnd"/>
            <w:r w:rsidRPr="007936C0">
              <w:rPr>
                <w:rFonts w:ascii="Calibri" w:hAnsi="Calibri" w:cs="Calibri"/>
                <w:lang w:val="es-BO" w:eastAsia="es-BO"/>
              </w:rPr>
              <w:t>.</w:t>
            </w:r>
          </w:p>
        </w:tc>
        <w:tc>
          <w:tcPr>
            <w:tcW w:w="1980" w:type="dxa"/>
            <w:tcBorders>
              <w:top w:val="nil"/>
              <w:left w:val="nil"/>
              <w:bottom w:val="single" w:sz="4" w:space="0" w:color="auto"/>
              <w:right w:val="single" w:sz="4" w:space="0" w:color="auto"/>
            </w:tcBorders>
            <w:shd w:val="clear" w:color="auto" w:fill="auto"/>
            <w:noWrap/>
            <w:vAlign w:val="center"/>
            <w:hideMark/>
          </w:tcPr>
          <w:p w14:paraId="5A9F9E2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88315FC"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4ED9862"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F8CB565" w14:textId="77777777" w:rsidR="007936C0" w:rsidRPr="007936C0" w:rsidRDefault="007936C0" w:rsidP="007936C0">
            <w:pPr>
              <w:rPr>
                <w:rFonts w:ascii="Calibri" w:hAnsi="Calibri" w:cs="Calibri"/>
                <w:lang w:val="es-BO" w:eastAsia="es-BO"/>
              </w:rPr>
            </w:pPr>
            <w:proofErr w:type="spellStart"/>
            <w:proofErr w:type="gramStart"/>
            <w:r w:rsidRPr="007936C0">
              <w:rPr>
                <w:rFonts w:ascii="Calibri" w:hAnsi="Calibri" w:cs="Calibri"/>
                <w:lang w:val="es-BO" w:eastAsia="es-BO"/>
              </w:rPr>
              <w:t>P.C.R</w:t>
            </w:r>
            <w:proofErr w:type="spellEnd"/>
            <w:r w:rsidRPr="007936C0">
              <w:rPr>
                <w:rFonts w:ascii="Calibri" w:hAnsi="Calibri" w:cs="Calibri"/>
                <w:lang w:val="es-BO" w:eastAsia="es-BO"/>
              </w:rPr>
              <w:t>.(</w:t>
            </w:r>
            <w:proofErr w:type="gramEnd"/>
            <w:r w:rsidRPr="007936C0">
              <w:rPr>
                <w:rFonts w:ascii="Calibri" w:hAnsi="Calibri" w:cs="Calibri"/>
                <w:lang w:val="es-BO" w:eastAsia="es-BO"/>
              </w:rPr>
              <w:t>Proteína C Reactiva )</w:t>
            </w:r>
          </w:p>
        </w:tc>
        <w:tc>
          <w:tcPr>
            <w:tcW w:w="1980" w:type="dxa"/>
            <w:tcBorders>
              <w:top w:val="nil"/>
              <w:left w:val="nil"/>
              <w:bottom w:val="single" w:sz="4" w:space="0" w:color="auto"/>
              <w:right w:val="single" w:sz="4" w:space="0" w:color="auto"/>
            </w:tcBorders>
            <w:shd w:val="clear" w:color="auto" w:fill="auto"/>
            <w:noWrap/>
            <w:vAlign w:val="center"/>
            <w:hideMark/>
          </w:tcPr>
          <w:p w14:paraId="6417CE2A"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04CFF5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49917D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9FBBC46"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Reacción de </w:t>
            </w:r>
            <w:proofErr w:type="spellStart"/>
            <w:r w:rsidRPr="007936C0">
              <w:rPr>
                <w:rFonts w:ascii="Calibri" w:hAnsi="Calibri" w:cs="Calibri"/>
                <w:lang w:val="es-BO" w:eastAsia="es-BO"/>
              </w:rPr>
              <w:t>Widal</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5972950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BCC385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21F7B0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033CD6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Sífilis </w:t>
            </w:r>
            <w:proofErr w:type="spellStart"/>
            <w:r w:rsidRPr="007936C0">
              <w:rPr>
                <w:rFonts w:ascii="Calibri" w:hAnsi="Calibri" w:cs="Calibri"/>
                <w:lang w:val="es-BO" w:eastAsia="es-BO"/>
              </w:rPr>
              <w:t>VDRL</w:t>
            </w:r>
            <w:proofErr w:type="spellEnd"/>
            <w:r w:rsidRPr="007936C0">
              <w:rPr>
                <w:rFonts w:ascii="Calibri" w:hAnsi="Calibri" w:cs="Calibri"/>
                <w:lang w:val="es-BO" w:eastAsia="es-BO"/>
              </w:rPr>
              <w:t>/</w:t>
            </w:r>
            <w:proofErr w:type="spellStart"/>
            <w:r w:rsidRPr="007936C0">
              <w:rPr>
                <w:rFonts w:ascii="Calibri" w:hAnsi="Calibri" w:cs="Calibri"/>
                <w:lang w:val="es-BO" w:eastAsia="es-BO"/>
              </w:rPr>
              <w:t>RPR</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5E5C84EB"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E641FA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5925525"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CBF6CD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VIH</w:t>
            </w:r>
          </w:p>
        </w:tc>
        <w:tc>
          <w:tcPr>
            <w:tcW w:w="1980" w:type="dxa"/>
            <w:tcBorders>
              <w:top w:val="nil"/>
              <w:left w:val="nil"/>
              <w:bottom w:val="single" w:sz="4" w:space="0" w:color="auto"/>
              <w:right w:val="single" w:sz="4" w:space="0" w:color="auto"/>
            </w:tcBorders>
            <w:shd w:val="clear" w:color="auto" w:fill="auto"/>
            <w:noWrap/>
            <w:vAlign w:val="center"/>
            <w:hideMark/>
          </w:tcPr>
          <w:p w14:paraId="26BF883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CDA80F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20B3BF7"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9D91A4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Chagas</w:t>
            </w:r>
          </w:p>
        </w:tc>
        <w:tc>
          <w:tcPr>
            <w:tcW w:w="1980" w:type="dxa"/>
            <w:tcBorders>
              <w:top w:val="nil"/>
              <w:left w:val="nil"/>
              <w:bottom w:val="single" w:sz="4" w:space="0" w:color="auto"/>
              <w:right w:val="single" w:sz="4" w:space="0" w:color="auto"/>
            </w:tcBorders>
            <w:shd w:val="clear" w:color="auto" w:fill="auto"/>
            <w:noWrap/>
            <w:vAlign w:val="center"/>
            <w:hideMark/>
          </w:tcPr>
          <w:p w14:paraId="78D145C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F6FE0AE"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06EA12F"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4085AE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UROCULTIVO Y </w:t>
            </w:r>
            <w:proofErr w:type="spellStart"/>
            <w:r w:rsidRPr="007936C0">
              <w:rPr>
                <w:rFonts w:ascii="Calibri" w:hAnsi="Calibri" w:cs="Calibri"/>
                <w:lang w:val="es-BO" w:eastAsia="es-BO"/>
              </w:rPr>
              <w:t>ATB</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1F93560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257769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3D3DD7E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F2A3F7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COPROCULTIVO Y </w:t>
            </w:r>
            <w:proofErr w:type="spellStart"/>
            <w:r w:rsidRPr="007936C0">
              <w:rPr>
                <w:rFonts w:ascii="Calibri" w:hAnsi="Calibri" w:cs="Calibri"/>
                <w:lang w:val="es-BO" w:eastAsia="es-BO"/>
              </w:rPr>
              <w:t>ATB</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22D0DB2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174E9E5"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B76B2F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890670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xml:space="preserve">CULTIVO DE </w:t>
            </w:r>
            <w:proofErr w:type="spellStart"/>
            <w:r w:rsidRPr="007936C0">
              <w:rPr>
                <w:rFonts w:ascii="Calibri" w:hAnsi="Calibri" w:cs="Calibri"/>
                <w:lang w:val="es-BO" w:eastAsia="es-BO"/>
              </w:rPr>
              <w:t>SECRECION</w:t>
            </w:r>
            <w:proofErr w:type="spellEnd"/>
            <w:r w:rsidRPr="007936C0">
              <w:rPr>
                <w:rFonts w:ascii="Calibri" w:hAnsi="Calibri" w:cs="Calibri"/>
                <w:lang w:val="es-BO" w:eastAsia="es-BO"/>
              </w:rPr>
              <w:t xml:space="preserve"> VAGINAL</w:t>
            </w:r>
          </w:p>
        </w:tc>
        <w:tc>
          <w:tcPr>
            <w:tcW w:w="1980" w:type="dxa"/>
            <w:tcBorders>
              <w:top w:val="nil"/>
              <w:left w:val="nil"/>
              <w:bottom w:val="single" w:sz="4" w:space="0" w:color="auto"/>
              <w:right w:val="single" w:sz="4" w:space="0" w:color="auto"/>
            </w:tcBorders>
            <w:shd w:val="clear" w:color="auto" w:fill="auto"/>
            <w:noWrap/>
            <w:vAlign w:val="center"/>
            <w:hideMark/>
          </w:tcPr>
          <w:p w14:paraId="26CC39AD"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3CD710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509A041E"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3BCDD97"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TINCION</w:t>
            </w:r>
            <w:proofErr w:type="spellEnd"/>
            <w:r w:rsidRPr="007936C0">
              <w:rPr>
                <w:rFonts w:ascii="Calibri" w:hAnsi="Calibri" w:cs="Calibri"/>
                <w:lang w:val="es-BO" w:eastAsia="es-BO"/>
              </w:rPr>
              <w:t xml:space="preserve"> DE GRAM</w:t>
            </w:r>
          </w:p>
        </w:tc>
        <w:tc>
          <w:tcPr>
            <w:tcW w:w="1980" w:type="dxa"/>
            <w:tcBorders>
              <w:top w:val="nil"/>
              <w:left w:val="nil"/>
              <w:bottom w:val="single" w:sz="4" w:space="0" w:color="auto"/>
              <w:right w:val="single" w:sz="4" w:space="0" w:color="auto"/>
            </w:tcBorders>
            <w:shd w:val="clear" w:color="auto" w:fill="auto"/>
            <w:noWrap/>
            <w:vAlign w:val="center"/>
            <w:hideMark/>
          </w:tcPr>
          <w:p w14:paraId="4F8DA95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8A582D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69D8E68"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F9CD6B4" w14:textId="77777777" w:rsidR="007936C0" w:rsidRPr="007936C0" w:rsidRDefault="007936C0" w:rsidP="007936C0">
            <w:pPr>
              <w:rPr>
                <w:rFonts w:ascii="Calibri" w:hAnsi="Calibri" w:cs="Calibri"/>
                <w:lang w:val="es-BO" w:eastAsia="es-BO"/>
              </w:rPr>
            </w:pPr>
            <w:proofErr w:type="spellStart"/>
            <w:r w:rsidRPr="007936C0">
              <w:rPr>
                <w:rFonts w:ascii="Calibri" w:hAnsi="Calibri" w:cs="Calibri"/>
                <w:lang w:val="es-BO" w:eastAsia="es-BO"/>
              </w:rPr>
              <w:t>SECRECION</w:t>
            </w:r>
            <w:proofErr w:type="spellEnd"/>
            <w:r w:rsidRPr="007936C0">
              <w:rPr>
                <w:rFonts w:ascii="Calibri" w:hAnsi="Calibri" w:cs="Calibri"/>
                <w:lang w:val="es-BO" w:eastAsia="es-BO"/>
              </w:rPr>
              <w:t xml:space="preserve"> VAGINAL EN FRESCO</w:t>
            </w:r>
          </w:p>
        </w:tc>
        <w:tc>
          <w:tcPr>
            <w:tcW w:w="1980" w:type="dxa"/>
            <w:tcBorders>
              <w:top w:val="nil"/>
              <w:left w:val="nil"/>
              <w:bottom w:val="single" w:sz="4" w:space="0" w:color="auto"/>
              <w:right w:val="single" w:sz="4" w:space="0" w:color="auto"/>
            </w:tcBorders>
            <w:shd w:val="clear" w:color="auto" w:fill="auto"/>
            <w:noWrap/>
            <w:vAlign w:val="center"/>
            <w:hideMark/>
          </w:tcPr>
          <w:p w14:paraId="7EE58F2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47B0D9BA"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4E1D16C"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456D23D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TEST DE CRISTALIZACIÓN</w:t>
            </w:r>
          </w:p>
        </w:tc>
        <w:tc>
          <w:tcPr>
            <w:tcW w:w="1980" w:type="dxa"/>
            <w:tcBorders>
              <w:top w:val="nil"/>
              <w:left w:val="nil"/>
              <w:bottom w:val="single" w:sz="4" w:space="0" w:color="auto"/>
              <w:right w:val="single" w:sz="4" w:space="0" w:color="auto"/>
            </w:tcBorders>
            <w:shd w:val="clear" w:color="auto" w:fill="auto"/>
            <w:noWrap/>
            <w:vAlign w:val="center"/>
            <w:hideMark/>
          </w:tcPr>
          <w:p w14:paraId="0703E252"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3B0E0BA7"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0CAEC7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062BE837" w14:textId="77777777" w:rsidR="007936C0" w:rsidRPr="007936C0" w:rsidRDefault="007936C0" w:rsidP="007936C0">
            <w:pPr>
              <w:rPr>
                <w:rFonts w:ascii="Calibri" w:hAnsi="Calibri" w:cs="Calibri"/>
                <w:b/>
                <w:bCs/>
                <w:lang w:val="es-BO" w:eastAsia="es-BO"/>
              </w:rPr>
            </w:pPr>
            <w:proofErr w:type="spellStart"/>
            <w:r w:rsidRPr="007936C0">
              <w:rPr>
                <w:rFonts w:ascii="Calibri" w:hAnsi="Calibri" w:cs="Calibri"/>
                <w:b/>
                <w:bCs/>
                <w:lang w:val="es-BO" w:eastAsia="es-BO"/>
              </w:rPr>
              <w:t>COPROANALISIS</w:t>
            </w:r>
            <w:proofErr w:type="spellEnd"/>
          </w:p>
        </w:tc>
        <w:tc>
          <w:tcPr>
            <w:tcW w:w="1980" w:type="dxa"/>
            <w:tcBorders>
              <w:top w:val="nil"/>
              <w:left w:val="nil"/>
              <w:bottom w:val="single" w:sz="4" w:space="0" w:color="auto"/>
              <w:right w:val="single" w:sz="4" w:space="0" w:color="auto"/>
            </w:tcBorders>
            <w:shd w:val="clear" w:color="000000" w:fill="E2EFDA"/>
            <w:noWrap/>
            <w:vAlign w:val="center"/>
            <w:hideMark/>
          </w:tcPr>
          <w:p w14:paraId="5D78407F"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694F4304"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42A74331"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23DE35F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Parasitológico simple</w:t>
            </w:r>
          </w:p>
        </w:tc>
        <w:tc>
          <w:tcPr>
            <w:tcW w:w="1980" w:type="dxa"/>
            <w:tcBorders>
              <w:top w:val="nil"/>
              <w:left w:val="nil"/>
              <w:bottom w:val="single" w:sz="4" w:space="0" w:color="auto"/>
              <w:right w:val="single" w:sz="4" w:space="0" w:color="auto"/>
            </w:tcBorders>
            <w:shd w:val="clear" w:color="auto" w:fill="auto"/>
            <w:noWrap/>
            <w:vAlign w:val="center"/>
            <w:hideMark/>
          </w:tcPr>
          <w:p w14:paraId="1EC85EE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7EDA388"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76CF9966"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25C97DC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Parasitológico seriado</w:t>
            </w:r>
          </w:p>
        </w:tc>
        <w:tc>
          <w:tcPr>
            <w:tcW w:w="1980" w:type="dxa"/>
            <w:tcBorders>
              <w:top w:val="nil"/>
              <w:left w:val="nil"/>
              <w:bottom w:val="single" w:sz="4" w:space="0" w:color="auto"/>
              <w:right w:val="single" w:sz="4" w:space="0" w:color="auto"/>
            </w:tcBorders>
            <w:shd w:val="clear" w:color="auto" w:fill="auto"/>
            <w:noWrap/>
            <w:vAlign w:val="center"/>
            <w:hideMark/>
          </w:tcPr>
          <w:p w14:paraId="3DEB000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7B6BEF7D"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2854C71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153CDC29"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Test de Graham</w:t>
            </w:r>
          </w:p>
        </w:tc>
        <w:tc>
          <w:tcPr>
            <w:tcW w:w="1980" w:type="dxa"/>
            <w:tcBorders>
              <w:top w:val="nil"/>
              <w:left w:val="nil"/>
              <w:bottom w:val="single" w:sz="4" w:space="0" w:color="auto"/>
              <w:right w:val="single" w:sz="4" w:space="0" w:color="auto"/>
            </w:tcBorders>
            <w:shd w:val="clear" w:color="auto" w:fill="auto"/>
            <w:noWrap/>
            <w:vAlign w:val="center"/>
            <w:hideMark/>
          </w:tcPr>
          <w:p w14:paraId="5AD6DF5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004313A1"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DB20823"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5767127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Moco fecal</w:t>
            </w:r>
          </w:p>
        </w:tc>
        <w:tc>
          <w:tcPr>
            <w:tcW w:w="1980" w:type="dxa"/>
            <w:tcBorders>
              <w:top w:val="nil"/>
              <w:left w:val="nil"/>
              <w:bottom w:val="single" w:sz="4" w:space="0" w:color="auto"/>
              <w:right w:val="single" w:sz="4" w:space="0" w:color="auto"/>
            </w:tcBorders>
            <w:shd w:val="clear" w:color="auto" w:fill="auto"/>
            <w:noWrap/>
            <w:vAlign w:val="center"/>
            <w:hideMark/>
          </w:tcPr>
          <w:p w14:paraId="283BC47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17ED8272"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C4D61A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01EEED7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lastRenderedPageBreak/>
              <w:t>Sangre oculta en heces</w:t>
            </w:r>
          </w:p>
        </w:tc>
        <w:tc>
          <w:tcPr>
            <w:tcW w:w="1980" w:type="dxa"/>
            <w:tcBorders>
              <w:top w:val="nil"/>
              <w:left w:val="nil"/>
              <w:bottom w:val="single" w:sz="4" w:space="0" w:color="auto"/>
              <w:right w:val="single" w:sz="4" w:space="0" w:color="auto"/>
            </w:tcBorders>
            <w:shd w:val="clear" w:color="auto" w:fill="auto"/>
            <w:noWrap/>
            <w:vAlign w:val="center"/>
            <w:hideMark/>
          </w:tcPr>
          <w:p w14:paraId="46181A3C"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5B35840"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65455BB4"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6FA8D5D4"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Rotavirus</w:t>
            </w:r>
          </w:p>
        </w:tc>
        <w:tc>
          <w:tcPr>
            <w:tcW w:w="1980" w:type="dxa"/>
            <w:tcBorders>
              <w:top w:val="nil"/>
              <w:left w:val="nil"/>
              <w:bottom w:val="single" w:sz="4" w:space="0" w:color="auto"/>
              <w:right w:val="single" w:sz="4" w:space="0" w:color="auto"/>
            </w:tcBorders>
            <w:shd w:val="clear" w:color="auto" w:fill="auto"/>
            <w:noWrap/>
            <w:vAlign w:val="center"/>
            <w:hideMark/>
          </w:tcPr>
          <w:p w14:paraId="3B2017D5"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593F1CEB"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4F268F9"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auto" w:fill="auto"/>
            <w:noWrap/>
            <w:vAlign w:val="center"/>
            <w:hideMark/>
          </w:tcPr>
          <w:p w14:paraId="30DBFDA8"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Tinción de Gram</w:t>
            </w:r>
          </w:p>
        </w:tc>
        <w:tc>
          <w:tcPr>
            <w:tcW w:w="1980" w:type="dxa"/>
            <w:tcBorders>
              <w:top w:val="nil"/>
              <w:left w:val="nil"/>
              <w:bottom w:val="single" w:sz="4" w:space="0" w:color="auto"/>
              <w:right w:val="single" w:sz="4" w:space="0" w:color="auto"/>
            </w:tcBorders>
            <w:shd w:val="clear" w:color="auto" w:fill="auto"/>
            <w:noWrap/>
            <w:vAlign w:val="center"/>
            <w:hideMark/>
          </w:tcPr>
          <w:p w14:paraId="029ED3C7"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auto" w:fill="auto"/>
            <w:noWrap/>
            <w:vAlign w:val="center"/>
            <w:hideMark/>
          </w:tcPr>
          <w:p w14:paraId="222F202F"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r w:rsidR="007936C0" w:rsidRPr="007936C0" w14:paraId="0C37595B" w14:textId="77777777" w:rsidTr="007936C0">
        <w:trPr>
          <w:divId w:val="627470799"/>
          <w:trHeight w:val="300"/>
        </w:trPr>
        <w:tc>
          <w:tcPr>
            <w:tcW w:w="5400" w:type="dxa"/>
            <w:tcBorders>
              <w:top w:val="nil"/>
              <w:left w:val="single" w:sz="4" w:space="0" w:color="auto"/>
              <w:bottom w:val="single" w:sz="4" w:space="0" w:color="auto"/>
              <w:right w:val="single" w:sz="4" w:space="0" w:color="auto"/>
            </w:tcBorders>
            <w:shd w:val="clear" w:color="000000" w:fill="E2EFDA"/>
            <w:noWrap/>
            <w:vAlign w:val="center"/>
            <w:hideMark/>
          </w:tcPr>
          <w:p w14:paraId="62B1BDEB" w14:textId="77777777" w:rsidR="007936C0" w:rsidRPr="007936C0" w:rsidRDefault="007936C0" w:rsidP="007936C0">
            <w:pPr>
              <w:rPr>
                <w:rFonts w:ascii="Calibri" w:hAnsi="Calibri" w:cs="Calibri"/>
                <w:b/>
                <w:bCs/>
                <w:lang w:val="es-BO" w:eastAsia="es-BO"/>
              </w:rPr>
            </w:pPr>
            <w:proofErr w:type="spellStart"/>
            <w:r w:rsidRPr="007936C0">
              <w:rPr>
                <w:rFonts w:ascii="Calibri" w:hAnsi="Calibri" w:cs="Calibri"/>
                <w:b/>
                <w:bCs/>
                <w:lang w:val="es-BO" w:eastAsia="es-BO"/>
              </w:rPr>
              <w:t>UROANALISIS</w:t>
            </w:r>
            <w:proofErr w:type="spellEnd"/>
          </w:p>
        </w:tc>
        <w:tc>
          <w:tcPr>
            <w:tcW w:w="1980" w:type="dxa"/>
            <w:tcBorders>
              <w:top w:val="nil"/>
              <w:left w:val="nil"/>
              <w:bottom w:val="single" w:sz="4" w:space="0" w:color="auto"/>
              <w:right w:val="single" w:sz="4" w:space="0" w:color="auto"/>
            </w:tcBorders>
            <w:shd w:val="clear" w:color="000000" w:fill="E2EFDA"/>
            <w:noWrap/>
            <w:vAlign w:val="center"/>
            <w:hideMark/>
          </w:tcPr>
          <w:p w14:paraId="57CFD9AE"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4" w:space="0" w:color="auto"/>
              <w:right w:val="single" w:sz="4" w:space="0" w:color="auto"/>
            </w:tcBorders>
            <w:shd w:val="clear" w:color="000000" w:fill="E2EFDA"/>
            <w:noWrap/>
            <w:vAlign w:val="center"/>
            <w:hideMark/>
          </w:tcPr>
          <w:p w14:paraId="5BDEC4F9" w14:textId="77777777" w:rsidR="007936C0" w:rsidRPr="007936C0" w:rsidRDefault="007936C0" w:rsidP="007936C0">
            <w:pPr>
              <w:rPr>
                <w:rFonts w:ascii="Calibri" w:hAnsi="Calibri" w:cs="Calibri"/>
                <w:sz w:val="18"/>
                <w:szCs w:val="18"/>
                <w:lang w:val="es-BO" w:eastAsia="es-BO"/>
              </w:rPr>
            </w:pPr>
            <w:r w:rsidRPr="007936C0">
              <w:rPr>
                <w:rFonts w:ascii="Calibri" w:hAnsi="Calibri" w:cs="Calibri"/>
                <w:sz w:val="18"/>
                <w:szCs w:val="18"/>
                <w:lang w:val="es-BO" w:eastAsia="es-BO"/>
              </w:rPr>
              <w:t> </w:t>
            </w:r>
          </w:p>
        </w:tc>
      </w:tr>
      <w:tr w:rsidR="007936C0" w:rsidRPr="007936C0" w14:paraId="3A815864" w14:textId="77777777" w:rsidTr="007936C0">
        <w:trPr>
          <w:divId w:val="627470799"/>
          <w:trHeight w:val="315"/>
        </w:trPr>
        <w:tc>
          <w:tcPr>
            <w:tcW w:w="5400" w:type="dxa"/>
            <w:tcBorders>
              <w:top w:val="nil"/>
              <w:left w:val="single" w:sz="4" w:space="0" w:color="auto"/>
              <w:bottom w:val="single" w:sz="8" w:space="0" w:color="auto"/>
              <w:right w:val="single" w:sz="4" w:space="0" w:color="auto"/>
            </w:tcBorders>
            <w:shd w:val="clear" w:color="auto" w:fill="auto"/>
            <w:noWrap/>
            <w:vAlign w:val="center"/>
            <w:hideMark/>
          </w:tcPr>
          <w:p w14:paraId="426BA3D1"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Examen general de Orina</w:t>
            </w:r>
          </w:p>
        </w:tc>
        <w:tc>
          <w:tcPr>
            <w:tcW w:w="1980" w:type="dxa"/>
            <w:tcBorders>
              <w:top w:val="nil"/>
              <w:left w:val="nil"/>
              <w:bottom w:val="single" w:sz="8" w:space="0" w:color="auto"/>
              <w:right w:val="single" w:sz="4" w:space="0" w:color="auto"/>
            </w:tcBorders>
            <w:shd w:val="clear" w:color="auto" w:fill="auto"/>
            <w:noWrap/>
            <w:vAlign w:val="center"/>
            <w:hideMark/>
          </w:tcPr>
          <w:p w14:paraId="367865C3" w14:textId="77777777" w:rsidR="007936C0" w:rsidRPr="007936C0" w:rsidRDefault="007936C0" w:rsidP="007936C0">
            <w:pPr>
              <w:rPr>
                <w:rFonts w:ascii="Calibri" w:hAnsi="Calibri" w:cs="Calibri"/>
                <w:lang w:val="es-BO" w:eastAsia="es-BO"/>
              </w:rPr>
            </w:pPr>
            <w:r w:rsidRPr="007936C0">
              <w:rPr>
                <w:rFonts w:ascii="Calibri" w:hAnsi="Calibri" w:cs="Calibri"/>
                <w:lang w:val="es-BO" w:eastAsia="es-BO"/>
              </w:rPr>
              <w:t> </w:t>
            </w:r>
          </w:p>
        </w:tc>
        <w:tc>
          <w:tcPr>
            <w:tcW w:w="1980" w:type="dxa"/>
            <w:tcBorders>
              <w:top w:val="nil"/>
              <w:left w:val="nil"/>
              <w:bottom w:val="single" w:sz="8" w:space="0" w:color="auto"/>
              <w:right w:val="single" w:sz="4" w:space="0" w:color="auto"/>
            </w:tcBorders>
            <w:shd w:val="clear" w:color="auto" w:fill="auto"/>
            <w:noWrap/>
            <w:vAlign w:val="center"/>
            <w:hideMark/>
          </w:tcPr>
          <w:p w14:paraId="43E4C5B4" w14:textId="77777777" w:rsidR="007936C0" w:rsidRPr="007936C0" w:rsidRDefault="007936C0" w:rsidP="007936C0">
            <w:pPr>
              <w:jc w:val="center"/>
              <w:rPr>
                <w:rFonts w:ascii="Calibri" w:hAnsi="Calibri" w:cs="Calibri"/>
                <w:sz w:val="18"/>
                <w:szCs w:val="18"/>
                <w:lang w:val="es-BO" w:eastAsia="es-BO"/>
              </w:rPr>
            </w:pPr>
            <w:r w:rsidRPr="007936C0">
              <w:rPr>
                <w:rFonts w:ascii="Calibri" w:hAnsi="Calibri" w:cs="Calibri"/>
                <w:sz w:val="18"/>
                <w:szCs w:val="18"/>
                <w:lang w:val="es-BO" w:eastAsia="es-BO"/>
              </w:rPr>
              <w:t>Evento</w:t>
            </w:r>
          </w:p>
        </w:tc>
      </w:tr>
    </w:tbl>
    <w:p w14:paraId="106E5E36" w14:textId="3720805B" w:rsidR="00B37567" w:rsidRPr="00A81DCD" w:rsidRDefault="00275F3B" w:rsidP="00B37567">
      <w:pPr>
        <w:rPr>
          <w:rFonts w:asciiTheme="minorHAnsi" w:hAnsiTheme="minorHAnsi" w:cs="Arial"/>
          <w:b/>
          <w:bCs/>
        </w:rPr>
      </w:pPr>
      <w:r>
        <w:rPr>
          <w:rFonts w:asciiTheme="minorHAnsi" w:hAnsiTheme="minorHAnsi" w:cs="Arial"/>
          <w:b/>
          <w:bCs/>
        </w:rPr>
        <w:fldChar w:fldCharType="end"/>
      </w:r>
    </w:p>
    <w:sectPr w:rsidR="00B37567" w:rsidRPr="00A81DC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054B" w14:textId="77777777" w:rsidR="005F6E24" w:rsidRDefault="005F6E24" w:rsidP="001514BD">
      <w:r>
        <w:separator/>
      </w:r>
    </w:p>
  </w:endnote>
  <w:endnote w:type="continuationSeparator" w:id="0">
    <w:p w14:paraId="0E164DDF" w14:textId="77777777" w:rsidR="005F6E24" w:rsidRDefault="005F6E2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EF1C" w14:textId="77777777" w:rsidR="005F6E24" w:rsidRDefault="005F6E24" w:rsidP="001514BD">
      <w:r>
        <w:separator/>
      </w:r>
    </w:p>
  </w:footnote>
  <w:footnote w:type="continuationSeparator" w:id="0">
    <w:p w14:paraId="4676E225" w14:textId="77777777" w:rsidR="005F6E24" w:rsidRDefault="005F6E2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8D0022"/>
    <w:multiLevelType w:val="hybridMultilevel"/>
    <w:tmpl w:val="FC7011B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15:restartNumberingAfterBreak="0">
    <w:nsid w:val="10EC66C1"/>
    <w:multiLevelType w:val="hybridMultilevel"/>
    <w:tmpl w:val="9E3C106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4E2DD8"/>
    <w:multiLevelType w:val="multilevel"/>
    <w:tmpl w:val="BA084436"/>
    <w:lvl w:ilvl="0">
      <w:start w:val="5"/>
      <w:numFmt w:val="decimal"/>
      <w:lvlText w:val="%1."/>
      <w:lvlJc w:val="left"/>
      <w:pPr>
        <w:ind w:left="1211"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5F55A7A"/>
    <w:multiLevelType w:val="hybridMultilevel"/>
    <w:tmpl w:val="6B52A916"/>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1" w15:restartNumberingAfterBreak="0">
    <w:nsid w:val="36DC6480"/>
    <w:multiLevelType w:val="hybridMultilevel"/>
    <w:tmpl w:val="BDF0319C"/>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277946"/>
    <w:multiLevelType w:val="hybridMultilevel"/>
    <w:tmpl w:val="7CC4CE6E"/>
    <w:lvl w:ilvl="0" w:tplc="400A000F">
      <w:start w:val="1"/>
      <w:numFmt w:val="decimal"/>
      <w:lvlText w:val="%1."/>
      <w:lvlJc w:val="left"/>
      <w:pPr>
        <w:ind w:left="770" w:hanging="360"/>
      </w:pPr>
    </w:lvl>
    <w:lvl w:ilvl="1" w:tplc="400A0019" w:tentative="1">
      <w:start w:val="1"/>
      <w:numFmt w:val="lowerLetter"/>
      <w:lvlText w:val="%2."/>
      <w:lvlJc w:val="left"/>
      <w:pPr>
        <w:ind w:left="1490" w:hanging="360"/>
      </w:pPr>
    </w:lvl>
    <w:lvl w:ilvl="2" w:tplc="400A001B" w:tentative="1">
      <w:start w:val="1"/>
      <w:numFmt w:val="lowerRoman"/>
      <w:lvlText w:val="%3."/>
      <w:lvlJc w:val="right"/>
      <w:pPr>
        <w:ind w:left="2210" w:hanging="180"/>
      </w:pPr>
    </w:lvl>
    <w:lvl w:ilvl="3" w:tplc="400A000F" w:tentative="1">
      <w:start w:val="1"/>
      <w:numFmt w:val="decimal"/>
      <w:lvlText w:val="%4."/>
      <w:lvlJc w:val="left"/>
      <w:pPr>
        <w:ind w:left="2930" w:hanging="360"/>
      </w:pPr>
    </w:lvl>
    <w:lvl w:ilvl="4" w:tplc="400A0019" w:tentative="1">
      <w:start w:val="1"/>
      <w:numFmt w:val="lowerLetter"/>
      <w:lvlText w:val="%5."/>
      <w:lvlJc w:val="left"/>
      <w:pPr>
        <w:ind w:left="3650" w:hanging="360"/>
      </w:pPr>
    </w:lvl>
    <w:lvl w:ilvl="5" w:tplc="400A001B" w:tentative="1">
      <w:start w:val="1"/>
      <w:numFmt w:val="lowerRoman"/>
      <w:lvlText w:val="%6."/>
      <w:lvlJc w:val="right"/>
      <w:pPr>
        <w:ind w:left="4370" w:hanging="180"/>
      </w:pPr>
    </w:lvl>
    <w:lvl w:ilvl="6" w:tplc="400A000F" w:tentative="1">
      <w:start w:val="1"/>
      <w:numFmt w:val="decimal"/>
      <w:lvlText w:val="%7."/>
      <w:lvlJc w:val="left"/>
      <w:pPr>
        <w:ind w:left="5090" w:hanging="360"/>
      </w:pPr>
    </w:lvl>
    <w:lvl w:ilvl="7" w:tplc="400A0019" w:tentative="1">
      <w:start w:val="1"/>
      <w:numFmt w:val="lowerLetter"/>
      <w:lvlText w:val="%8."/>
      <w:lvlJc w:val="left"/>
      <w:pPr>
        <w:ind w:left="5810" w:hanging="360"/>
      </w:pPr>
    </w:lvl>
    <w:lvl w:ilvl="8" w:tplc="400A001B" w:tentative="1">
      <w:start w:val="1"/>
      <w:numFmt w:val="lowerRoman"/>
      <w:lvlText w:val="%9."/>
      <w:lvlJc w:val="right"/>
      <w:pPr>
        <w:ind w:left="6530" w:hanging="180"/>
      </w:pPr>
    </w:lvl>
  </w:abstractNum>
  <w:abstractNum w:abstractNumId="23" w15:restartNumberingAfterBreak="0">
    <w:nsid w:val="42F74983"/>
    <w:multiLevelType w:val="hybridMultilevel"/>
    <w:tmpl w:val="BF326B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E16214"/>
    <w:multiLevelType w:val="hybridMultilevel"/>
    <w:tmpl w:val="4BA0BCC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D3403B8"/>
    <w:multiLevelType w:val="multilevel"/>
    <w:tmpl w:val="07EA14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0" w15:restartNumberingAfterBreak="0">
    <w:nsid w:val="53DE3BD5"/>
    <w:multiLevelType w:val="hybridMultilevel"/>
    <w:tmpl w:val="3550C69A"/>
    <w:lvl w:ilvl="0" w:tplc="400A0001">
      <w:start w:val="1"/>
      <w:numFmt w:val="bullet"/>
      <w:lvlText w:val=""/>
      <w:lvlJc w:val="left"/>
      <w:pPr>
        <w:ind w:left="1083" w:hanging="360"/>
      </w:pPr>
      <w:rPr>
        <w:rFonts w:ascii="Symbol" w:hAnsi="Symbol" w:hint="default"/>
      </w:rPr>
    </w:lvl>
    <w:lvl w:ilvl="1" w:tplc="400A0003" w:tentative="1">
      <w:start w:val="1"/>
      <w:numFmt w:val="bullet"/>
      <w:lvlText w:val="o"/>
      <w:lvlJc w:val="left"/>
      <w:pPr>
        <w:ind w:left="1803" w:hanging="360"/>
      </w:pPr>
      <w:rPr>
        <w:rFonts w:ascii="Courier New" w:hAnsi="Courier New" w:cs="Courier New" w:hint="default"/>
      </w:rPr>
    </w:lvl>
    <w:lvl w:ilvl="2" w:tplc="400A0005" w:tentative="1">
      <w:start w:val="1"/>
      <w:numFmt w:val="bullet"/>
      <w:lvlText w:val=""/>
      <w:lvlJc w:val="left"/>
      <w:pPr>
        <w:ind w:left="2523" w:hanging="360"/>
      </w:pPr>
      <w:rPr>
        <w:rFonts w:ascii="Wingdings" w:hAnsi="Wingdings" w:hint="default"/>
      </w:rPr>
    </w:lvl>
    <w:lvl w:ilvl="3" w:tplc="400A0001" w:tentative="1">
      <w:start w:val="1"/>
      <w:numFmt w:val="bullet"/>
      <w:lvlText w:val=""/>
      <w:lvlJc w:val="left"/>
      <w:pPr>
        <w:ind w:left="3243" w:hanging="360"/>
      </w:pPr>
      <w:rPr>
        <w:rFonts w:ascii="Symbol" w:hAnsi="Symbol" w:hint="default"/>
      </w:rPr>
    </w:lvl>
    <w:lvl w:ilvl="4" w:tplc="400A0003" w:tentative="1">
      <w:start w:val="1"/>
      <w:numFmt w:val="bullet"/>
      <w:lvlText w:val="o"/>
      <w:lvlJc w:val="left"/>
      <w:pPr>
        <w:ind w:left="3963" w:hanging="360"/>
      </w:pPr>
      <w:rPr>
        <w:rFonts w:ascii="Courier New" w:hAnsi="Courier New" w:cs="Courier New" w:hint="default"/>
      </w:rPr>
    </w:lvl>
    <w:lvl w:ilvl="5" w:tplc="400A0005" w:tentative="1">
      <w:start w:val="1"/>
      <w:numFmt w:val="bullet"/>
      <w:lvlText w:val=""/>
      <w:lvlJc w:val="left"/>
      <w:pPr>
        <w:ind w:left="4683" w:hanging="360"/>
      </w:pPr>
      <w:rPr>
        <w:rFonts w:ascii="Wingdings" w:hAnsi="Wingdings" w:hint="default"/>
      </w:rPr>
    </w:lvl>
    <w:lvl w:ilvl="6" w:tplc="400A0001" w:tentative="1">
      <w:start w:val="1"/>
      <w:numFmt w:val="bullet"/>
      <w:lvlText w:val=""/>
      <w:lvlJc w:val="left"/>
      <w:pPr>
        <w:ind w:left="5403" w:hanging="360"/>
      </w:pPr>
      <w:rPr>
        <w:rFonts w:ascii="Symbol" w:hAnsi="Symbol" w:hint="default"/>
      </w:rPr>
    </w:lvl>
    <w:lvl w:ilvl="7" w:tplc="400A0003" w:tentative="1">
      <w:start w:val="1"/>
      <w:numFmt w:val="bullet"/>
      <w:lvlText w:val="o"/>
      <w:lvlJc w:val="left"/>
      <w:pPr>
        <w:ind w:left="6123" w:hanging="360"/>
      </w:pPr>
      <w:rPr>
        <w:rFonts w:ascii="Courier New" w:hAnsi="Courier New" w:cs="Courier New" w:hint="default"/>
      </w:rPr>
    </w:lvl>
    <w:lvl w:ilvl="8" w:tplc="400A0005" w:tentative="1">
      <w:start w:val="1"/>
      <w:numFmt w:val="bullet"/>
      <w:lvlText w:val=""/>
      <w:lvlJc w:val="left"/>
      <w:pPr>
        <w:ind w:left="6843" w:hanging="360"/>
      </w:pPr>
      <w:rPr>
        <w:rFonts w:ascii="Wingdings" w:hAnsi="Wingdings" w:hint="default"/>
      </w:rPr>
    </w:lvl>
  </w:abstractNum>
  <w:abstractNum w:abstractNumId="31" w15:restartNumberingAfterBreak="0">
    <w:nsid w:val="5A3867D3"/>
    <w:multiLevelType w:val="hybridMultilevel"/>
    <w:tmpl w:val="C49A00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B76125D"/>
    <w:multiLevelType w:val="hybridMultilevel"/>
    <w:tmpl w:val="C62AE0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D90393C"/>
    <w:multiLevelType w:val="multilevel"/>
    <w:tmpl w:val="07EA14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6" w15:restartNumberingAfterBreak="0">
    <w:nsid w:val="64F66D93"/>
    <w:multiLevelType w:val="hybridMultilevel"/>
    <w:tmpl w:val="BB86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67310CC"/>
    <w:multiLevelType w:val="hybridMultilevel"/>
    <w:tmpl w:val="2A545244"/>
    <w:lvl w:ilvl="0" w:tplc="EE9C7FBE">
      <w:start w:val="22"/>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15:restartNumberingAfterBreak="0">
    <w:nsid w:val="69CE6088"/>
    <w:multiLevelType w:val="hybridMultilevel"/>
    <w:tmpl w:val="1AF463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3E86DB7"/>
    <w:multiLevelType w:val="hybridMultilevel"/>
    <w:tmpl w:val="A5E265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4149350">
    <w:abstractNumId w:val="16"/>
  </w:num>
  <w:num w:numId="2" w16cid:durableId="493566517">
    <w:abstractNumId w:val="1"/>
  </w:num>
  <w:num w:numId="3" w16cid:durableId="614823836">
    <w:abstractNumId w:val="4"/>
  </w:num>
  <w:num w:numId="4" w16cid:durableId="408237986">
    <w:abstractNumId w:val="19"/>
  </w:num>
  <w:num w:numId="5" w16cid:durableId="2123378186">
    <w:abstractNumId w:val="15"/>
  </w:num>
  <w:num w:numId="6" w16cid:durableId="12466581">
    <w:abstractNumId w:val="18"/>
  </w:num>
  <w:num w:numId="7" w16cid:durableId="1047726808">
    <w:abstractNumId w:val="0"/>
  </w:num>
  <w:num w:numId="8" w16cid:durableId="893468840">
    <w:abstractNumId w:val="9"/>
  </w:num>
  <w:num w:numId="9" w16cid:durableId="1179007896">
    <w:abstractNumId w:val="45"/>
  </w:num>
  <w:num w:numId="10" w16cid:durableId="247886689">
    <w:abstractNumId w:val="34"/>
  </w:num>
  <w:num w:numId="11" w16cid:durableId="1989432195">
    <w:abstractNumId w:val="43"/>
  </w:num>
  <w:num w:numId="12" w16cid:durableId="1362365302">
    <w:abstractNumId w:val="41"/>
  </w:num>
  <w:num w:numId="13" w16cid:durableId="93525692">
    <w:abstractNumId w:val="37"/>
  </w:num>
  <w:num w:numId="14" w16cid:durableId="2115783470">
    <w:abstractNumId w:val="8"/>
  </w:num>
  <w:num w:numId="15" w16cid:durableId="619144239">
    <w:abstractNumId w:val="28"/>
  </w:num>
  <w:num w:numId="16" w16cid:durableId="170338467">
    <w:abstractNumId w:val="40"/>
  </w:num>
  <w:num w:numId="17" w16cid:durableId="1490098565">
    <w:abstractNumId w:val="44"/>
  </w:num>
  <w:num w:numId="18" w16cid:durableId="559438623">
    <w:abstractNumId w:val="13"/>
  </w:num>
  <w:num w:numId="19" w16cid:durableId="197859547">
    <w:abstractNumId w:val="10"/>
  </w:num>
  <w:num w:numId="20" w16cid:durableId="2076737173">
    <w:abstractNumId w:val="25"/>
  </w:num>
  <w:num w:numId="21" w16cid:durableId="384839786">
    <w:abstractNumId w:val="7"/>
  </w:num>
  <w:num w:numId="22" w16cid:durableId="1644582860">
    <w:abstractNumId w:val="26"/>
  </w:num>
  <w:num w:numId="23" w16cid:durableId="1217469312">
    <w:abstractNumId w:val="11"/>
  </w:num>
  <w:num w:numId="24" w16cid:durableId="2071729862">
    <w:abstractNumId w:val="24"/>
  </w:num>
  <w:num w:numId="25" w16cid:durableId="1995256833">
    <w:abstractNumId w:val="33"/>
  </w:num>
  <w:num w:numId="26" w16cid:durableId="1539900134">
    <w:abstractNumId w:val="32"/>
  </w:num>
  <w:num w:numId="27" w16cid:durableId="774062198">
    <w:abstractNumId w:val="27"/>
  </w:num>
  <w:num w:numId="28" w16cid:durableId="618756012">
    <w:abstractNumId w:val="23"/>
  </w:num>
  <w:num w:numId="29" w16cid:durableId="542912783">
    <w:abstractNumId w:val="22"/>
  </w:num>
  <w:num w:numId="30" w16cid:durableId="2011636625">
    <w:abstractNumId w:val="17"/>
  </w:num>
  <w:num w:numId="31" w16cid:durableId="501166050">
    <w:abstractNumId w:val="12"/>
  </w:num>
  <w:num w:numId="32" w16cid:durableId="121964902">
    <w:abstractNumId w:val="29"/>
  </w:num>
  <w:num w:numId="33" w16cid:durableId="1249923638">
    <w:abstractNumId w:val="35"/>
  </w:num>
  <w:num w:numId="34" w16cid:durableId="911308274">
    <w:abstractNumId w:val="39"/>
  </w:num>
  <w:num w:numId="35" w16cid:durableId="24597726">
    <w:abstractNumId w:val="42"/>
  </w:num>
  <w:num w:numId="36" w16cid:durableId="925990891">
    <w:abstractNumId w:val="20"/>
  </w:num>
  <w:num w:numId="37" w16cid:durableId="1038966900">
    <w:abstractNumId w:val="5"/>
  </w:num>
  <w:num w:numId="38" w16cid:durableId="1441531883">
    <w:abstractNumId w:val="3"/>
  </w:num>
  <w:num w:numId="39" w16cid:durableId="1717662674">
    <w:abstractNumId w:val="30"/>
  </w:num>
  <w:num w:numId="40" w16cid:durableId="977611336">
    <w:abstractNumId w:val="14"/>
  </w:num>
  <w:num w:numId="41" w16cid:durableId="1863739577">
    <w:abstractNumId w:val="31"/>
  </w:num>
  <w:num w:numId="42" w16cid:durableId="344407698">
    <w:abstractNumId w:val="36"/>
  </w:num>
  <w:num w:numId="43" w16cid:durableId="1904833665">
    <w:abstractNumId w:val="6"/>
  </w:num>
  <w:num w:numId="44" w16cid:durableId="1245411260">
    <w:abstractNumId w:val="21"/>
  </w:num>
  <w:num w:numId="45" w16cid:durableId="1501581028">
    <w:abstractNumId w:val="38"/>
  </w:num>
  <w:num w:numId="46" w16cid:durableId="196326812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359C3"/>
    <w:rsid w:val="000425DF"/>
    <w:rsid w:val="00042913"/>
    <w:rsid w:val="00042A92"/>
    <w:rsid w:val="00047A35"/>
    <w:rsid w:val="00050E81"/>
    <w:rsid w:val="00054716"/>
    <w:rsid w:val="00056B36"/>
    <w:rsid w:val="00061D7E"/>
    <w:rsid w:val="00062208"/>
    <w:rsid w:val="000643DE"/>
    <w:rsid w:val="0006618D"/>
    <w:rsid w:val="000667DC"/>
    <w:rsid w:val="000728F3"/>
    <w:rsid w:val="00072FFA"/>
    <w:rsid w:val="0007776E"/>
    <w:rsid w:val="00081572"/>
    <w:rsid w:val="00081BA4"/>
    <w:rsid w:val="00086067"/>
    <w:rsid w:val="00086419"/>
    <w:rsid w:val="000A30EB"/>
    <w:rsid w:val="000A3C2A"/>
    <w:rsid w:val="000A5357"/>
    <w:rsid w:val="000A5ED7"/>
    <w:rsid w:val="000B11E5"/>
    <w:rsid w:val="000B2250"/>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60067"/>
    <w:rsid w:val="0016044C"/>
    <w:rsid w:val="00171BDC"/>
    <w:rsid w:val="001762A6"/>
    <w:rsid w:val="00177427"/>
    <w:rsid w:val="00177A38"/>
    <w:rsid w:val="001823A9"/>
    <w:rsid w:val="00187CB5"/>
    <w:rsid w:val="001968D8"/>
    <w:rsid w:val="001A028D"/>
    <w:rsid w:val="001A0670"/>
    <w:rsid w:val="001A5427"/>
    <w:rsid w:val="001A6519"/>
    <w:rsid w:val="001C034C"/>
    <w:rsid w:val="001C1803"/>
    <w:rsid w:val="001C3F47"/>
    <w:rsid w:val="001C55C4"/>
    <w:rsid w:val="001F2AE1"/>
    <w:rsid w:val="001F5C11"/>
    <w:rsid w:val="001F7DF9"/>
    <w:rsid w:val="00206115"/>
    <w:rsid w:val="00212695"/>
    <w:rsid w:val="002220E2"/>
    <w:rsid w:val="0022653E"/>
    <w:rsid w:val="00227026"/>
    <w:rsid w:val="00227CD2"/>
    <w:rsid w:val="00232F50"/>
    <w:rsid w:val="00235138"/>
    <w:rsid w:val="00251F76"/>
    <w:rsid w:val="002542A4"/>
    <w:rsid w:val="0026260F"/>
    <w:rsid w:val="00265365"/>
    <w:rsid w:val="0026567D"/>
    <w:rsid w:val="00273569"/>
    <w:rsid w:val="00275F3B"/>
    <w:rsid w:val="002820EE"/>
    <w:rsid w:val="00282963"/>
    <w:rsid w:val="0028318D"/>
    <w:rsid w:val="00287E6D"/>
    <w:rsid w:val="002C03BF"/>
    <w:rsid w:val="002C6609"/>
    <w:rsid w:val="002C69DB"/>
    <w:rsid w:val="002D0245"/>
    <w:rsid w:val="002D4317"/>
    <w:rsid w:val="002E5957"/>
    <w:rsid w:val="002E66C7"/>
    <w:rsid w:val="002E7342"/>
    <w:rsid w:val="002F3D78"/>
    <w:rsid w:val="002F57F5"/>
    <w:rsid w:val="002F5A14"/>
    <w:rsid w:val="002F5AD0"/>
    <w:rsid w:val="00301B53"/>
    <w:rsid w:val="003102D3"/>
    <w:rsid w:val="00313DD0"/>
    <w:rsid w:val="0032223C"/>
    <w:rsid w:val="003332C1"/>
    <w:rsid w:val="00334BBC"/>
    <w:rsid w:val="00335A4C"/>
    <w:rsid w:val="00337DFD"/>
    <w:rsid w:val="00340219"/>
    <w:rsid w:val="00346F85"/>
    <w:rsid w:val="003635A9"/>
    <w:rsid w:val="0036423C"/>
    <w:rsid w:val="00364A8C"/>
    <w:rsid w:val="00376420"/>
    <w:rsid w:val="00386E70"/>
    <w:rsid w:val="00391A88"/>
    <w:rsid w:val="0039308C"/>
    <w:rsid w:val="003A0C9B"/>
    <w:rsid w:val="003A1BC4"/>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1D03"/>
    <w:rsid w:val="00403A07"/>
    <w:rsid w:val="00404FC8"/>
    <w:rsid w:val="0041047B"/>
    <w:rsid w:val="00411F93"/>
    <w:rsid w:val="00416544"/>
    <w:rsid w:val="00417E6F"/>
    <w:rsid w:val="00443BF6"/>
    <w:rsid w:val="00453303"/>
    <w:rsid w:val="00455F42"/>
    <w:rsid w:val="00460B53"/>
    <w:rsid w:val="004737AC"/>
    <w:rsid w:val="004742D9"/>
    <w:rsid w:val="00476411"/>
    <w:rsid w:val="00481695"/>
    <w:rsid w:val="004871A7"/>
    <w:rsid w:val="0048728B"/>
    <w:rsid w:val="00490B88"/>
    <w:rsid w:val="004949BE"/>
    <w:rsid w:val="004B0F56"/>
    <w:rsid w:val="004C0B1D"/>
    <w:rsid w:val="004C0E22"/>
    <w:rsid w:val="004C6126"/>
    <w:rsid w:val="004C6E2C"/>
    <w:rsid w:val="004C6F92"/>
    <w:rsid w:val="004D4C09"/>
    <w:rsid w:val="004D6334"/>
    <w:rsid w:val="004D723B"/>
    <w:rsid w:val="004E0A5D"/>
    <w:rsid w:val="00507B16"/>
    <w:rsid w:val="00511C17"/>
    <w:rsid w:val="0051263F"/>
    <w:rsid w:val="00533CFD"/>
    <w:rsid w:val="00534235"/>
    <w:rsid w:val="00536B06"/>
    <w:rsid w:val="00581B25"/>
    <w:rsid w:val="0059144D"/>
    <w:rsid w:val="005A09DE"/>
    <w:rsid w:val="005A201D"/>
    <w:rsid w:val="005A604A"/>
    <w:rsid w:val="005A6A6C"/>
    <w:rsid w:val="005A7821"/>
    <w:rsid w:val="005A7937"/>
    <w:rsid w:val="005C347A"/>
    <w:rsid w:val="005C4CC8"/>
    <w:rsid w:val="005C554A"/>
    <w:rsid w:val="005C734B"/>
    <w:rsid w:val="005D3FA9"/>
    <w:rsid w:val="005E023C"/>
    <w:rsid w:val="005E3FAF"/>
    <w:rsid w:val="005E6758"/>
    <w:rsid w:val="005E6FE4"/>
    <w:rsid w:val="005F22AD"/>
    <w:rsid w:val="005F30ED"/>
    <w:rsid w:val="005F5322"/>
    <w:rsid w:val="005F6E24"/>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2AB0"/>
    <w:rsid w:val="006F64A9"/>
    <w:rsid w:val="006F7049"/>
    <w:rsid w:val="00705F4C"/>
    <w:rsid w:val="0071100C"/>
    <w:rsid w:val="00713B69"/>
    <w:rsid w:val="00715F12"/>
    <w:rsid w:val="00726C64"/>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6C0"/>
    <w:rsid w:val="007939AB"/>
    <w:rsid w:val="00796960"/>
    <w:rsid w:val="007A69F6"/>
    <w:rsid w:val="007B071E"/>
    <w:rsid w:val="007B2092"/>
    <w:rsid w:val="007B6952"/>
    <w:rsid w:val="007B745B"/>
    <w:rsid w:val="007D0375"/>
    <w:rsid w:val="007E1626"/>
    <w:rsid w:val="007E22B7"/>
    <w:rsid w:val="007E2CDE"/>
    <w:rsid w:val="007E5661"/>
    <w:rsid w:val="007E58F6"/>
    <w:rsid w:val="007F0184"/>
    <w:rsid w:val="007F2C28"/>
    <w:rsid w:val="007F6298"/>
    <w:rsid w:val="00801E02"/>
    <w:rsid w:val="00803F24"/>
    <w:rsid w:val="00811FE2"/>
    <w:rsid w:val="008359CF"/>
    <w:rsid w:val="00866B3A"/>
    <w:rsid w:val="008708F0"/>
    <w:rsid w:val="008748E3"/>
    <w:rsid w:val="00880F2E"/>
    <w:rsid w:val="00883B2E"/>
    <w:rsid w:val="00890998"/>
    <w:rsid w:val="00895D6B"/>
    <w:rsid w:val="008A2E18"/>
    <w:rsid w:val="008A65C1"/>
    <w:rsid w:val="008B33D6"/>
    <w:rsid w:val="008B6745"/>
    <w:rsid w:val="008C06AD"/>
    <w:rsid w:val="008C633E"/>
    <w:rsid w:val="008C76EE"/>
    <w:rsid w:val="008D79B0"/>
    <w:rsid w:val="008E188F"/>
    <w:rsid w:val="008E1D2B"/>
    <w:rsid w:val="008E4A34"/>
    <w:rsid w:val="008E4E2F"/>
    <w:rsid w:val="008E6DE6"/>
    <w:rsid w:val="008E789D"/>
    <w:rsid w:val="008F4EB6"/>
    <w:rsid w:val="00901689"/>
    <w:rsid w:val="00905711"/>
    <w:rsid w:val="00912EAB"/>
    <w:rsid w:val="009231CF"/>
    <w:rsid w:val="009255A8"/>
    <w:rsid w:val="00933BB7"/>
    <w:rsid w:val="0093719E"/>
    <w:rsid w:val="0094352B"/>
    <w:rsid w:val="009464E5"/>
    <w:rsid w:val="009500D2"/>
    <w:rsid w:val="00951BB2"/>
    <w:rsid w:val="0095298A"/>
    <w:rsid w:val="00953147"/>
    <w:rsid w:val="00961446"/>
    <w:rsid w:val="00964502"/>
    <w:rsid w:val="009659F9"/>
    <w:rsid w:val="00991498"/>
    <w:rsid w:val="009953A8"/>
    <w:rsid w:val="009A0795"/>
    <w:rsid w:val="009A2429"/>
    <w:rsid w:val="009A3A66"/>
    <w:rsid w:val="009B2D30"/>
    <w:rsid w:val="009B3957"/>
    <w:rsid w:val="009B49F9"/>
    <w:rsid w:val="009C0815"/>
    <w:rsid w:val="009C10C1"/>
    <w:rsid w:val="009C4CB9"/>
    <w:rsid w:val="009C528A"/>
    <w:rsid w:val="009C68DF"/>
    <w:rsid w:val="009D0F43"/>
    <w:rsid w:val="009D2602"/>
    <w:rsid w:val="009D28B9"/>
    <w:rsid w:val="009D66CD"/>
    <w:rsid w:val="009E2A52"/>
    <w:rsid w:val="009F4674"/>
    <w:rsid w:val="009F4D73"/>
    <w:rsid w:val="009F6901"/>
    <w:rsid w:val="00A01BEB"/>
    <w:rsid w:val="00A139EA"/>
    <w:rsid w:val="00A15001"/>
    <w:rsid w:val="00A170B1"/>
    <w:rsid w:val="00A1742B"/>
    <w:rsid w:val="00A215F1"/>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2D1D"/>
    <w:rsid w:val="00AC46D8"/>
    <w:rsid w:val="00AD0BE7"/>
    <w:rsid w:val="00AD72E1"/>
    <w:rsid w:val="00AE2097"/>
    <w:rsid w:val="00AE74A8"/>
    <w:rsid w:val="00B16BCF"/>
    <w:rsid w:val="00B173C1"/>
    <w:rsid w:val="00B212F2"/>
    <w:rsid w:val="00B36D6C"/>
    <w:rsid w:val="00B37567"/>
    <w:rsid w:val="00B4241D"/>
    <w:rsid w:val="00B4255A"/>
    <w:rsid w:val="00B45558"/>
    <w:rsid w:val="00B46EF7"/>
    <w:rsid w:val="00B53627"/>
    <w:rsid w:val="00B54FA0"/>
    <w:rsid w:val="00B607E8"/>
    <w:rsid w:val="00B60803"/>
    <w:rsid w:val="00B704FF"/>
    <w:rsid w:val="00B70888"/>
    <w:rsid w:val="00B74684"/>
    <w:rsid w:val="00B93A58"/>
    <w:rsid w:val="00BA1B94"/>
    <w:rsid w:val="00BA2416"/>
    <w:rsid w:val="00BA39F3"/>
    <w:rsid w:val="00BB00F5"/>
    <w:rsid w:val="00BB6811"/>
    <w:rsid w:val="00BC0298"/>
    <w:rsid w:val="00BC2B5C"/>
    <w:rsid w:val="00BC49FA"/>
    <w:rsid w:val="00BD71A9"/>
    <w:rsid w:val="00BE4BD4"/>
    <w:rsid w:val="00BE5513"/>
    <w:rsid w:val="00BE6A19"/>
    <w:rsid w:val="00BE6E5E"/>
    <w:rsid w:val="00C00DBE"/>
    <w:rsid w:val="00C0562E"/>
    <w:rsid w:val="00C1333A"/>
    <w:rsid w:val="00C13F28"/>
    <w:rsid w:val="00C1515E"/>
    <w:rsid w:val="00C17D93"/>
    <w:rsid w:val="00C33660"/>
    <w:rsid w:val="00C46770"/>
    <w:rsid w:val="00C5670A"/>
    <w:rsid w:val="00C57BED"/>
    <w:rsid w:val="00C63596"/>
    <w:rsid w:val="00C667D6"/>
    <w:rsid w:val="00C70B5B"/>
    <w:rsid w:val="00C730E9"/>
    <w:rsid w:val="00C76F4C"/>
    <w:rsid w:val="00C777CB"/>
    <w:rsid w:val="00C820D2"/>
    <w:rsid w:val="00C836B3"/>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4E92"/>
    <w:rsid w:val="00CE6BB6"/>
    <w:rsid w:val="00CF22D2"/>
    <w:rsid w:val="00D01574"/>
    <w:rsid w:val="00D05F41"/>
    <w:rsid w:val="00D07291"/>
    <w:rsid w:val="00D163C1"/>
    <w:rsid w:val="00D17B09"/>
    <w:rsid w:val="00D22222"/>
    <w:rsid w:val="00D26FA0"/>
    <w:rsid w:val="00D37E2C"/>
    <w:rsid w:val="00D415FD"/>
    <w:rsid w:val="00D504FD"/>
    <w:rsid w:val="00D56CDD"/>
    <w:rsid w:val="00D60799"/>
    <w:rsid w:val="00D62F69"/>
    <w:rsid w:val="00D81327"/>
    <w:rsid w:val="00D83CCF"/>
    <w:rsid w:val="00D87965"/>
    <w:rsid w:val="00D93C1D"/>
    <w:rsid w:val="00DA15F7"/>
    <w:rsid w:val="00DB004C"/>
    <w:rsid w:val="00DB1E5A"/>
    <w:rsid w:val="00DB1F0F"/>
    <w:rsid w:val="00DB6252"/>
    <w:rsid w:val="00DB7BE8"/>
    <w:rsid w:val="00DC42F8"/>
    <w:rsid w:val="00DC6DF4"/>
    <w:rsid w:val="00DC763F"/>
    <w:rsid w:val="00DD2F70"/>
    <w:rsid w:val="00DD45B6"/>
    <w:rsid w:val="00DE0E0A"/>
    <w:rsid w:val="00DE2E6D"/>
    <w:rsid w:val="00DE43F6"/>
    <w:rsid w:val="00DF1B62"/>
    <w:rsid w:val="00DF34FF"/>
    <w:rsid w:val="00DF532A"/>
    <w:rsid w:val="00E009BF"/>
    <w:rsid w:val="00E01BF7"/>
    <w:rsid w:val="00E040FF"/>
    <w:rsid w:val="00E0528A"/>
    <w:rsid w:val="00E062C1"/>
    <w:rsid w:val="00E075F6"/>
    <w:rsid w:val="00E1519D"/>
    <w:rsid w:val="00E3669B"/>
    <w:rsid w:val="00E53838"/>
    <w:rsid w:val="00E54B4C"/>
    <w:rsid w:val="00E566A3"/>
    <w:rsid w:val="00E60CF4"/>
    <w:rsid w:val="00E6719A"/>
    <w:rsid w:val="00E71F45"/>
    <w:rsid w:val="00E73458"/>
    <w:rsid w:val="00E867FE"/>
    <w:rsid w:val="00E87728"/>
    <w:rsid w:val="00E94C5A"/>
    <w:rsid w:val="00E955A7"/>
    <w:rsid w:val="00E95D11"/>
    <w:rsid w:val="00E9710D"/>
    <w:rsid w:val="00EA2E26"/>
    <w:rsid w:val="00EB3482"/>
    <w:rsid w:val="00EB701A"/>
    <w:rsid w:val="00EC2848"/>
    <w:rsid w:val="00EC7C75"/>
    <w:rsid w:val="00ED0B0E"/>
    <w:rsid w:val="00ED14EA"/>
    <w:rsid w:val="00ED16B4"/>
    <w:rsid w:val="00ED2B87"/>
    <w:rsid w:val="00EF5877"/>
    <w:rsid w:val="00F01F78"/>
    <w:rsid w:val="00F10605"/>
    <w:rsid w:val="00F16B38"/>
    <w:rsid w:val="00F24876"/>
    <w:rsid w:val="00F25D8A"/>
    <w:rsid w:val="00F422C6"/>
    <w:rsid w:val="00F42C06"/>
    <w:rsid w:val="00F46F18"/>
    <w:rsid w:val="00F67677"/>
    <w:rsid w:val="00F677FC"/>
    <w:rsid w:val="00F83621"/>
    <w:rsid w:val="00F90A9F"/>
    <w:rsid w:val="00FA1597"/>
    <w:rsid w:val="00FA59F0"/>
    <w:rsid w:val="00FA70BB"/>
    <w:rsid w:val="00FB3D87"/>
    <w:rsid w:val="00FB7427"/>
    <w:rsid w:val="00FC5FE8"/>
    <w:rsid w:val="00FC624A"/>
    <w:rsid w:val="00FC7AF0"/>
    <w:rsid w:val="00FD0E7B"/>
    <w:rsid w:val="00FD52B5"/>
    <w:rsid w:val="00FD5DAE"/>
    <w:rsid w:val="00FE1811"/>
    <w:rsid w:val="00FE62BB"/>
    <w:rsid w:val="00FE6B89"/>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Hipervnculovisitado">
    <w:name w:val="FollowedHyperlink"/>
    <w:basedOn w:val="Fuentedeprrafopredeter"/>
    <w:uiPriority w:val="99"/>
    <w:semiHidden/>
    <w:unhideWhenUsed/>
    <w:rsid w:val="00275F3B"/>
    <w:rPr>
      <w:color w:val="954F72"/>
      <w:u w:val="single"/>
    </w:rPr>
  </w:style>
  <w:style w:type="paragraph" w:customStyle="1" w:styleId="msonormal0">
    <w:name w:val="msonormal"/>
    <w:basedOn w:val="Normal"/>
    <w:rsid w:val="00275F3B"/>
    <w:pPr>
      <w:spacing w:before="100" w:beforeAutospacing="1" w:after="100" w:afterAutospacing="1"/>
    </w:pPr>
    <w:rPr>
      <w:sz w:val="24"/>
      <w:szCs w:val="24"/>
      <w:lang w:val="es-BO" w:eastAsia="es-BO"/>
    </w:rPr>
  </w:style>
  <w:style w:type="paragraph" w:customStyle="1" w:styleId="xl65">
    <w:name w:val="xl65"/>
    <w:basedOn w:val="Normal"/>
    <w:rsid w:val="00275F3B"/>
    <w:pPr>
      <w:spacing w:before="100" w:beforeAutospacing="1" w:after="100" w:afterAutospacing="1"/>
      <w:jc w:val="center"/>
    </w:pPr>
    <w:rPr>
      <w:sz w:val="24"/>
      <w:szCs w:val="24"/>
      <w:lang w:val="es-BO" w:eastAsia="es-BO"/>
    </w:rPr>
  </w:style>
  <w:style w:type="paragraph" w:customStyle="1" w:styleId="xl66">
    <w:name w:val="xl66"/>
    <w:basedOn w:val="Normal"/>
    <w:rsid w:val="00275F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lang w:val="es-BO" w:eastAsia="es-BO"/>
    </w:rPr>
  </w:style>
  <w:style w:type="paragraph" w:customStyle="1" w:styleId="xl67">
    <w:name w:val="xl67"/>
    <w:basedOn w:val="Normal"/>
    <w:rsid w:val="00275F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lang w:val="es-BO" w:eastAsia="es-BO"/>
    </w:rPr>
  </w:style>
  <w:style w:type="paragraph" w:customStyle="1" w:styleId="xl68">
    <w:name w:val="xl68"/>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BO" w:eastAsia="es-BO"/>
    </w:rPr>
  </w:style>
  <w:style w:type="paragraph" w:customStyle="1" w:styleId="xl69">
    <w:name w:val="xl69"/>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BO" w:eastAsia="es-BO"/>
    </w:rPr>
  </w:style>
  <w:style w:type="paragraph" w:customStyle="1" w:styleId="xl70">
    <w:name w:val="xl70"/>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lang w:val="es-BO" w:eastAsia="es-BO"/>
    </w:rPr>
  </w:style>
  <w:style w:type="paragraph" w:customStyle="1" w:styleId="xl71">
    <w:name w:val="xl71"/>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val="es-BO" w:eastAsia="es-BO"/>
    </w:rPr>
  </w:style>
  <w:style w:type="paragraph" w:customStyle="1" w:styleId="xl72">
    <w:name w:val="xl72"/>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lang w:val="es-BO" w:eastAsia="es-BO"/>
    </w:rPr>
  </w:style>
  <w:style w:type="paragraph" w:customStyle="1" w:styleId="xl73">
    <w:name w:val="xl73"/>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4">
    <w:name w:val="xl74"/>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5">
    <w:name w:val="xl75"/>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76">
    <w:name w:val="xl76"/>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7">
    <w:name w:val="xl77"/>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s-BO" w:eastAsia="es-BO"/>
    </w:rPr>
  </w:style>
  <w:style w:type="paragraph" w:customStyle="1" w:styleId="xl78">
    <w:name w:val="xl78"/>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s-BO" w:eastAsia="es-BO"/>
    </w:rPr>
  </w:style>
  <w:style w:type="paragraph" w:customStyle="1" w:styleId="xl79">
    <w:name w:val="xl79"/>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s-BO" w:eastAsia="es-BO"/>
    </w:rPr>
  </w:style>
  <w:style w:type="paragraph" w:customStyle="1" w:styleId="xl80">
    <w:name w:val="xl80"/>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81">
    <w:name w:val="xl81"/>
    <w:basedOn w:val="Normal"/>
    <w:rsid w:val="00275F3B"/>
    <w:pPr>
      <w:pBdr>
        <w:bottom w:val="single" w:sz="4" w:space="0" w:color="auto"/>
      </w:pBdr>
      <w:spacing w:before="100" w:beforeAutospacing="1" w:after="100" w:afterAutospacing="1"/>
      <w:jc w:val="center"/>
    </w:pPr>
    <w:rPr>
      <w:b/>
      <w:bCs/>
      <w:sz w:val="24"/>
      <w:szCs w:val="24"/>
      <w:lang w:val="es-BO" w:eastAsia="es-BO"/>
    </w:rPr>
  </w:style>
  <w:style w:type="paragraph" w:customStyle="1" w:styleId="xl82">
    <w:name w:val="xl82"/>
    <w:basedOn w:val="Normal"/>
    <w:rsid w:val="00275F3B"/>
    <w:pPr>
      <w:pBdr>
        <w:top w:val="single" w:sz="4" w:space="0" w:color="auto"/>
        <w:bottom w:val="single" w:sz="4" w:space="0" w:color="auto"/>
      </w:pBdr>
      <w:spacing w:before="100" w:beforeAutospacing="1" w:after="100" w:afterAutospacing="1"/>
      <w:jc w:val="center"/>
    </w:pPr>
    <w:rPr>
      <w:b/>
      <w:bCs/>
      <w:sz w:val="24"/>
      <w:szCs w:val="24"/>
      <w:lang w:val="es-BO" w:eastAsia="es-BO"/>
    </w:rPr>
  </w:style>
  <w:style w:type="character" w:styleId="Mencinsinresolver">
    <w:name w:val="Unresolved Mention"/>
    <w:basedOn w:val="Fuentedeprrafopredeter"/>
    <w:uiPriority w:val="99"/>
    <w:semiHidden/>
    <w:unhideWhenUsed/>
    <w:rsid w:val="00DB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88">
      <w:bodyDiv w:val="1"/>
      <w:marLeft w:val="0"/>
      <w:marRight w:val="0"/>
      <w:marTop w:val="0"/>
      <w:marBottom w:val="0"/>
      <w:divBdr>
        <w:top w:val="none" w:sz="0" w:space="0" w:color="auto"/>
        <w:left w:val="none" w:sz="0" w:space="0" w:color="auto"/>
        <w:bottom w:val="none" w:sz="0" w:space="0" w:color="auto"/>
        <w:right w:val="none" w:sz="0" w:space="0" w:color="auto"/>
      </w:divBdr>
    </w:div>
    <w:div w:id="33804727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47186541">
      <w:bodyDiv w:val="1"/>
      <w:marLeft w:val="0"/>
      <w:marRight w:val="0"/>
      <w:marTop w:val="0"/>
      <w:marBottom w:val="0"/>
      <w:divBdr>
        <w:top w:val="none" w:sz="0" w:space="0" w:color="auto"/>
        <w:left w:val="none" w:sz="0" w:space="0" w:color="auto"/>
        <w:bottom w:val="none" w:sz="0" w:space="0" w:color="auto"/>
        <w:right w:val="none" w:sz="0" w:space="0" w:color="auto"/>
      </w:divBdr>
    </w:div>
    <w:div w:id="598031599">
      <w:bodyDiv w:val="1"/>
      <w:marLeft w:val="0"/>
      <w:marRight w:val="0"/>
      <w:marTop w:val="0"/>
      <w:marBottom w:val="0"/>
      <w:divBdr>
        <w:top w:val="none" w:sz="0" w:space="0" w:color="auto"/>
        <w:left w:val="none" w:sz="0" w:space="0" w:color="auto"/>
        <w:bottom w:val="none" w:sz="0" w:space="0" w:color="auto"/>
        <w:right w:val="none" w:sz="0" w:space="0" w:color="auto"/>
      </w:divBdr>
    </w:div>
    <w:div w:id="6274707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4318331">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29554410">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724626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8649493">
      <w:bodyDiv w:val="1"/>
      <w:marLeft w:val="0"/>
      <w:marRight w:val="0"/>
      <w:marTop w:val="0"/>
      <w:marBottom w:val="0"/>
      <w:divBdr>
        <w:top w:val="none" w:sz="0" w:space="0" w:color="auto"/>
        <w:left w:val="none" w:sz="0" w:space="0" w:color="auto"/>
        <w:bottom w:val="none" w:sz="0" w:space="0" w:color="auto"/>
        <w:right w:val="none" w:sz="0" w:space="0" w:color="auto"/>
      </w:divBdr>
    </w:div>
    <w:div w:id="19375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er.oliva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ter.olivares@csbp.com.bo" TargetMode="External"/><Relationship Id="rId5" Type="http://schemas.openxmlformats.org/officeDocument/2006/relationships/webSettings" Target="webSettings.xml"/><Relationship Id="rId15" Type="http://schemas.openxmlformats.org/officeDocument/2006/relationships/hyperlink" Target="mailto:alvaro.morales@csbp.com.bo" TargetMode="External"/><Relationship Id="rId10" Type="http://schemas.openxmlformats.org/officeDocument/2006/relationships/hyperlink" Target="mailto:walter.oliva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alter.olivares@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6715</Words>
  <Characters>36934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REYNALDO VICENTE TICONA TORREJON</cp:lastModifiedBy>
  <cp:revision>2</cp:revision>
  <cp:lastPrinted>2021-10-14T19:19:00Z</cp:lastPrinted>
  <dcterms:created xsi:type="dcterms:W3CDTF">2022-04-27T15:28:00Z</dcterms:created>
  <dcterms:modified xsi:type="dcterms:W3CDTF">2022-04-27T15:28:00Z</dcterms:modified>
</cp:coreProperties>
</file>