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C01B0E" w14:textId="4540A94D" w:rsidR="009D274D" w:rsidRDefault="00730AC6" w:rsidP="00591CDB">
      <w:pPr>
        <w:pStyle w:val="Textoindependiente"/>
        <w:jc w:val="center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  <w:r>
        <w:rPr>
          <w:rFonts w:ascii="Arial" w:hAnsi="Arial" w:cs="Arial"/>
          <w:b/>
          <w:bCs/>
          <w:noProof/>
          <w:color w:val="auto"/>
          <w:sz w:val="28"/>
          <w:szCs w:val="28"/>
          <w:lang w:val="es-BO" w:eastAsia="es-BO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C1FEAEA" wp14:editId="1BA287CE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2116455" cy="311150"/>
                <wp:effectExtent l="0" t="0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645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E0CC9" w14:textId="7D19BE89" w:rsidR="008F6A95" w:rsidRPr="00A43019" w:rsidRDefault="00270899" w:rsidP="00B21B5A">
                            <w:pPr>
                              <w:pStyle w:val="Textoindependiente"/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CM-</w:t>
                            </w:r>
                            <w:r w:rsidR="00940BEF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001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-</w:t>
                            </w:r>
                            <w:r w:rsidR="00A5426E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202</w:t>
                            </w:r>
                            <w:r w:rsidR="00940BEF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1FEAEA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115.45pt;margin-top:.4pt;width:166.65pt;height:24.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">
                <v:textbox>
                  <w:txbxContent>
                    <w:p w14:paraId="688E0CC9" w14:textId="7D19BE89" w:rsidR="008F6A95" w:rsidRPr="00A43019" w:rsidRDefault="00270899" w:rsidP="00B21B5A">
                      <w:pPr>
                        <w:pStyle w:val="Textoindependiente"/>
                        <w:jc w:val="center"/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CM-</w:t>
                      </w:r>
                      <w:r w:rsidR="00940BEF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001</w:t>
                      </w: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-</w:t>
                      </w:r>
                      <w:r w:rsidR="00A5426E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202</w:t>
                      </w:r>
                      <w:r w:rsidR="00940BEF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DACEF7" w14:textId="77777777" w:rsidR="00E66955" w:rsidRDefault="00E66955" w:rsidP="00186554">
      <w:pPr>
        <w:pStyle w:val="Textoindependiente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</w:p>
    <w:p w14:paraId="06429C45" w14:textId="77777777" w:rsidR="00186554" w:rsidRPr="000173CA" w:rsidRDefault="00186554" w:rsidP="00186554">
      <w:pPr>
        <w:pStyle w:val="Textoindependiente"/>
        <w:rPr>
          <w:rFonts w:ascii="Arial" w:hAnsi="Arial" w:cs="Arial"/>
          <w:b/>
          <w:bCs/>
          <w:color w:val="auto"/>
          <w:sz w:val="18"/>
          <w:szCs w:val="28"/>
          <w:u w:val="single"/>
        </w:rPr>
      </w:pPr>
    </w:p>
    <w:p w14:paraId="4471C1EE" w14:textId="77777777" w:rsidR="00E01138" w:rsidRPr="00617A2A" w:rsidRDefault="00B2019C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 w:val="32"/>
          <w:szCs w:val="40"/>
          <w:u w:val="single"/>
        </w:rPr>
      </w:pPr>
      <w:r>
        <w:rPr>
          <w:rFonts w:ascii="Arial" w:hAnsi="Arial" w:cs="Arial"/>
          <w:b/>
          <w:bCs/>
          <w:color w:val="auto"/>
          <w:sz w:val="32"/>
          <w:szCs w:val="40"/>
          <w:u w:val="single"/>
        </w:rPr>
        <w:t xml:space="preserve">BASES PARA PRESENTAR </w:t>
      </w:r>
      <w:r w:rsidRPr="00B01CD8">
        <w:rPr>
          <w:rFonts w:ascii="Arial" w:hAnsi="Arial" w:cs="Arial"/>
          <w:b/>
          <w:bCs/>
          <w:color w:val="auto"/>
          <w:sz w:val="32"/>
          <w:szCs w:val="40"/>
          <w:u w:val="single"/>
        </w:rPr>
        <w:t>SOLICITUD DE COTIZACIONES</w:t>
      </w:r>
    </w:p>
    <w:p w14:paraId="5B29B082" w14:textId="77777777" w:rsidR="007107AE" w:rsidRDefault="00B2019C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Cs w:val="22"/>
        </w:rPr>
      </w:pPr>
      <w:r w:rsidRPr="00617A2A">
        <w:rPr>
          <w:rFonts w:ascii="Arial" w:hAnsi="Arial" w:cs="Arial"/>
          <w:b/>
          <w:bCs/>
          <w:color w:val="auto"/>
          <w:szCs w:val="22"/>
        </w:rPr>
        <w:t>INVITACIÓN A PRESE</w:t>
      </w:r>
      <w:r w:rsidR="007107AE">
        <w:rPr>
          <w:rFonts w:ascii="Arial" w:hAnsi="Arial" w:cs="Arial"/>
          <w:b/>
          <w:bCs/>
          <w:color w:val="auto"/>
          <w:szCs w:val="22"/>
        </w:rPr>
        <w:t xml:space="preserve">NTAR OFERTAS PARA </w:t>
      </w:r>
    </w:p>
    <w:p w14:paraId="69655E64" w14:textId="7320CF9C" w:rsidR="00B2019C" w:rsidRDefault="007107AE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Cs w:val="22"/>
        </w:rPr>
      </w:pPr>
      <w:r>
        <w:rPr>
          <w:rFonts w:ascii="Arial" w:hAnsi="Arial" w:cs="Arial"/>
          <w:b/>
          <w:bCs/>
          <w:color w:val="auto"/>
          <w:szCs w:val="22"/>
        </w:rPr>
        <w:t xml:space="preserve">ADQUISICIÓN </w:t>
      </w:r>
      <w:r w:rsidR="00BC2B29">
        <w:rPr>
          <w:rFonts w:ascii="Arial" w:hAnsi="Arial" w:cs="Arial"/>
          <w:b/>
          <w:bCs/>
          <w:color w:val="auto"/>
          <w:szCs w:val="22"/>
        </w:rPr>
        <w:t xml:space="preserve">BATERIAS Y CARGADORES </w:t>
      </w:r>
    </w:p>
    <w:p w14:paraId="70E30322" w14:textId="68B8A3A6" w:rsidR="00B2019C" w:rsidRPr="00B222BC" w:rsidRDefault="00B2019C" w:rsidP="00B222BC">
      <w:pPr>
        <w:pStyle w:val="Textoindependiente"/>
        <w:spacing w:after="120"/>
        <w:jc w:val="both"/>
        <w:rPr>
          <w:rFonts w:ascii="Arial" w:hAnsi="Arial" w:cs="Arial"/>
          <w:b/>
          <w:bCs/>
          <w:i/>
          <w:iCs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En cumplimiento al Reglamento de Administración de Bienes, Obras y Servicios, Titulo II Capítulo II, Sección I </w:t>
      </w:r>
      <w:r w:rsidRPr="00B222BC">
        <w:rPr>
          <w:rFonts w:ascii="Arial" w:hAnsi="Arial" w:cs="Arial"/>
          <w:iCs/>
          <w:color w:val="auto"/>
          <w:sz w:val="21"/>
          <w:szCs w:val="21"/>
        </w:rPr>
        <w:t>Compras y Contrataciones Menores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, Art. 242, la Caja de Salud de la Banca Privada, invita a empresas comerciales, distribuidoras e importadoras, legalmente establecidas en la ciudad de </w:t>
      </w:r>
      <w:proofErr w:type="spellStart"/>
      <w:r w:rsidR="00940BEF">
        <w:rPr>
          <w:rFonts w:ascii="Arial" w:hAnsi="Arial" w:cs="Arial"/>
          <w:color w:val="auto"/>
          <w:sz w:val="21"/>
          <w:szCs w:val="21"/>
        </w:rPr>
        <w:t>Potosì</w:t>
      </w:r>
      <w:proofErr w:type="spellEnd"/>
      <w:r w:rsidRPr="00B222BC">
        <w:rPr>
          <w:rFonts w:ascii="Arial" w:hAnsi="Arial" w:cs="Arial"/>
          <w:color w:val="auto"/>
          <w:sz w:val="21"/>
          <w:szCs w:val="21"/>
        </w:rPr>
        <w:t xml:space="preserve">, a presentar ofertas para la </w:t>
      </w:r>
      <w:r w:rsidRPr="00B222BC">
        <w:rPr>
          <w:rFonts w:ascii="Arial" w:hAnsi="Arial" w:cs="Arial"/>
          <w:b/>
          <w:color w:val="auto"/>
          <w:sz w:val="21"/>
          <w:szCs w:val="21"/>
        </w:rPr>
        <w:t xml:space="preserve">PROVISIÓN DE </w:t>
      </w:r>
      <w:r w:rsidR="00BC2B29">
        <w:rPr>
          <w:rFonts w:ascii="Arial" w:hAnsi="Arial" w:cs="Arial"/>
          <w:b/>
          <w:color w:val="auto"/>
          <w:sz w:val="21"/>
          <w:szCs w:val="21"/>
        </w:rPr>
        <w:t xml:space="preserve">BATERIAS Y CARGADORES </w:t>
      </w:r>
    </w:p>
    <w:p w14:paraId="4FFC2344" w14:textId="77777777" w:rsidR="006B587F" w:rsidRPr="00B222BC" w:rsidRDefault="006B587F" w:rsidP="00B222BC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FECHA LIMITE PARA PRESENTACIÓN DE PROPUESTAS Y FORMA DE PRESENTACION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: </w:t>
      </w:r>
    </w:p>
    <w:p w14:paraId="16E1C18C" w14:textId="397A93A4" w:rsidR="004C2C39" w:rsidRDefault="004C2C39" w:rsidP="00475AF9">
      <w:pPr>
        <w:pStyle w:val="Textoindependiente"/>
        <w:spacing w:after="120"/>
        <w:ind w:left="284"/>
        <w:jc w:val="both"/>
        <w:rPr>
          <w:rStyle w:val="Hipervnculo"/>
          <w:rFonts w:ascii="Arial" w:hAnsi="Arial" w:cs="Arial"/>
          <w:b/>
          <w:bCs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>Las ofertas podrán ser presentadas hasta</w:t>
      </w:r>
      <w:r w:rsidR="00186554">
        <w:rPr>
          <w:rFonts w:ascii="Arial" w:hAnsi="Arial" w:cs="Arial"/>
          <w:b/>
          <w:color w:val="auto"/>
          <w:sz w:val="21"/>
          <w:szCs w:val="21"/>
        </w:rPr>
        <w:t xml:space="preserve"> hora 1</w:t>
      </w:r>
      <w:r w:rsidR="00940BEF">
        <w:rPr>
          <w:rFonts w:ascii="Arial" w:hAnsi="Arial" w:cs="Arial"/>
          <w:b/>
          <w:color w:val="auto"/>
          <w:sz w:val="21"/>
          <w:szCs w:val="21"/>
        </w:rPr>
        <w:t>6</w:t>
      </w:r>
      <w:r w:rsidR="00186554">
        <w:rPr>
          <w:rFonts w:ascii="Arial" w:hAnsi="Arial" w:cs="Arial"/>
          <w:b/>
          <w:color w:val="auto"/>
          <w:sz w:val="21"/>
          <w:szCs w:val="21"/>
        </w:rPr>
        <w:t>:0</w:t>
      </w:r>
      <w:r w:rsidRPr="00B222BC">
        <w:rPr>
          <w:rFonts w:ascii="Arial" w:hAnsi="Arial" w:cs="Arial"/>
          <w:b/>
          <w:color w:val="auto"/>
          <w:sz w:val="21"/>
          <w:szCs w:val="21"/>
        </w:rPr>
        <w:t xml:space="preserve">0 del </w:t>
      </w:r>
      <w:r w:rsidR="00B21B5A">
        <w:rPr>
          <w:rFonts w:ascii="Arial" w:hAnsi="Arial" w:cs="Arial"/>
          <w:b/>
          <w:color w:val="auto"/>
          <w:sz w:val="21"/>
          <w:szCs w:val="21"/>
        </w:rPr>
        <w:t>m</w:t>
      </w:r>
      <w:r w:rsidR="00BC2B29">
        <w:rPr>
          <w:rFonts w:ascii="Arial" w:hAnsi="Arial" w:cs="Arial"/>
          <w:b/>
          <w:color w:val="auto"/>
          <w:sz w:val="21"/>
          <w:szCs w:val="21"/>
        </w:rPr>
        <w:t>iércoles</w:t>
      </w:r>
      <w:r w:rsidR="00B21B5A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="00E35E3C">
        <w:rPr>
          <w:rFonts w:ascii="Arial" w:hAnsi="Arial" w:cs="Arial"/>
          <w:b/>
          <w:color w:val="auto"/>
          <w:sz w:val="21"/>
          <w:szCs w:val="21"/>
        </w:rPr>
        <w:t>2</w:t>
      </w:r>
      <w:r w:rsidR="00BC2B29">
        <w:rPr>
          <w:rFonts w:ascii="Arial" w:hAnsi="Arial" w:cs="Arial"/>
          <w:b/>
          <w:color w:val="auto"/>
          <w:sz w:val="21"/>
          <w:szCs w:val="21"/>
        </w:rPr>
        <w:t>7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de enero de 2021 </w:t>
      </w:r>
      <w:r w:rsidRPr="004C2C39">
        <w:rPr>
          <w:rFonts w:ascii="Arial" w:hAnsi="Arial" w:cs="Arial"/>
          <w:color w:val="auto"/>
          <w:sz w:val="21"/>
          <w:szCs w:val="21"/>
        </w:rPr>
        <w:t>de forma digital mediante correo electrónico o en físico en Policonsultorio, ubicada</w:t>
      </w:r>
      <w:r>
        <w:rPr>
          <w:rFonts w:ascii="Arial" w:hAnsi="Arial" w:cs="Arial"/>
          <w:color w:val="auto"/>
          <w:sz w:val="21"/>
          <w:szCs w:val="21"/>
        </w:rPr>
        <w:t xml:space="preserve"> en calle </w:t>
      </w:r>
      <w:r w:rsidR="00940BEF">
        <w:rPr>
          <w:rFonts w:ascii="Arial" w:hAnsi="Arial" w:cs="Arial"/>
          <w:color w:val="auto"/>
          <w:sz w:val="21"/>
          <w:szCs w:val="21"/>
        </w:rPr>
        <w:t xml:space="preserve">Periodista esq. Padilla </w:t>
      </w:r>
      <w:r>
        <w:rPr>
          <w:rFonts w:ascii="Arial" w:hAnsi="Arial" w:cs="Arial"/>
          <w:color w:val="auto"/>
          <w:sz w:val="21"/>
          <w:szCs w:val="21"/>
        </w:rPr>
        <w:t>No.</w:t>
      </w:r>
      <w:r w:rsidR="00940BEF">
        <w:rPr>
          <w:rFonts w:ascii="Arial" w:hAnsi="Arial" w:cs="Arial"/>
          <w:color w:val="auto"/>
          <w:sz w:val="21"/>
          <w:szCs w:val="21"/>
        </w:rPr>
        <w:t>132</w:t>
      </w:r>
      <w:r>
        <w:rPr>
          <w:rFonts w:ascii="Arial" w:hAnsi="Arial" w:cs="Arial"/>
          <w:color w:val="auto"/>
          <w:sz w:val="21"/>
          <w:szCs w:val="21"/>
        </w:rPr>
        <w:t>:</w:t>
      </w:r>
    </w:p>
    <w:p w14:paraId="239DADC9" w14:textId="77777777" w:rsidR="00BA1BF9" w:rsidRDefault="004C2C39" w:rsidP="004A6AF0">
      <w:pPr>
        <w:pStyle w:val="Textoindependiente"/>
        <w:numPr>
          <w:ilvl w:val="0"/>
          <w:numId w:val="30"/>
        </w:numPr>
        <w:spacing w:after="120"/>
        <w:ind w:left="567" w:hanging="283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BA1BF9">
        <w:rPr>
          <w:rFonts w:ascii="Arial" w:hAnsi="Arial" w:cs="Arial"/>
          <w:color w:val="auto"/>
          <w:sz w:val="21"/>
          <w:szCs w:val="21"/>
        </w:rPr>
        <w:t xml:space="preserve">En caso de su propuesta sea </w:t>
      </w:r>
      <w:r w:rsidR="00475AF9" w:rsidRPr="00BA1BF9">
        <w:rPr>
          <w:rFonts w:ascii="Arial" w:hAnsi="Arial" w:cs="Arial"/>
          <w:color w:val="auto"/>
          <w:sz w:val="21"/>
          <w:szCs w:val="21"/>
        </w:rPr>
        <w:t>entregada en físico</w:t>
      </w:r>
      <w:r w:rsidRPr="00BA1BF9">
        <w:rPr>
          <w:rFonts w:ascii="Arial" w:hAnsi="Arial" w:cs="Arial"/>
          <w:color w:val="auto"/>
          <w:sz w:val="21"/>
          <w:szCs w:val="21"/>
        </w:rPr>
        <w:t xml:space="preserve">, la misma deberá estar rotulada especificando el código y objeto del proceso de adquisición: </w:t>
      </w:r>
      <w:r w:rsidRPr="00BA1BF9">
        <w:rPr>
          <w:rFonts w:ascii="Arial" w:hAnsi="Arial" w:cs="Arial"/>
          <w:b/>
          <w:color w:val="auto"/>
          <w:sz w:val="21"/>
          <w:szCs w:val="21"/>
        </w:rPr>
        <w:t>“CM-</w:t>
      </w:r>
      <w:r w:rsidR="00774B56" w:rsidRPr="00BA1BF9">
        <w:rPr>
          <w:rFonts w:ascii="Arial" w:hAnsi="Arial" w:cs="Arial"/>
          <w:b/>
          <w:color w:val="auto"/>
          <w:sz w:val="21"/>
          <w:szCs w:val="21"/>
        </w:rPr>
        <w:t>001</w:t>
      </w:r>
      <w:r w:rsidRPr="00BA1BF9">
        <w:rPr>
          <w:rFonts w:ascii="Arial" w:hAnsi="Arial" w:cs="Arial"/>
          <w:b/>
          <w:color w:val="auto"/>
          <w:sz w:val="21"/>
          <w:szCs w:val="21"/>
        </w:rPr>
        <w:t>-202</w:t>
      </w:r>
      <w:r w:rsidR="00774B56" w:rsidRPr="00BA1BF9">
        <w:rPr>
          <w:rFonts w:ascii="Arial" w:hAnsi="Arial" w:cs="Arial"/>
          <w:b/>
          <w:color w:val="auto"/>
          <w:sz w:val="21"/>
          <w:szCs w:val="21"/>
        </w:rPr>
        <w:t>1</w:t>
      </w:r>
      <w:r w:rsidRPr="00BA1BF9">
        <w:rPr>
          <w:rFonts w:ascii="Arial" w:hAnsi="Arial" w:cs="Arial"/>
          <w:b/>
          <w:color w:val="auto"/>
          <w:sz w:val="21"/>
          <w:szCs w:val="21"/>
        </w:rPr>
        <w:t xml:space="preserve">- </w:t>
      </w:r>
      <w:r w:rsidR="00BC2B29" w:rsidRPr="00BA1BF9">
        <w:rPr>
          <w:rFonts w:ascii="Arial" w:hAnsi="Arial" w:cs="Arial"/>
          <w:b/>
          <w:color w:val="auto"/>
          <w:sz w:val="21"/>
          <w:szCs w:val="21"/>
        </w:rPr>
        <w:t xml:space="preserve">BATERIAS Y CARGADORES </w:t>
      </w:r>
    </w:p>
    <w:p w14:paraId="16AE2203" w14:textId="51361A59" w:rsidR="00B2019C" w:rsidRPr="00BA1BF9" w:rsidRDefault="004C2C39" w:rsidP="004A6AF0">
      <w:pPr>
        <w:pStyle w:val="Textoindependiente"/>
        <w:numPr>
          <w:ilvl w:val="0"/>
          <w:numId w:val="30"/>
        </w:numPr>
        <w:spacing w:after="120"/>
        <w:ind w:left="567" w:hanging="283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BA1BF9">
        <w:rPr>
          <w:rFonts w:ascii="Arial" w:hAnsi="Arial" w:cs="Arial"/>
          <w:color w:val="auto"/>
          <w:sz w:val="21"/>
          <w:szCs w:val="21"/>
        </w:rPr>
        <w:t>En caso de que su propuesta sea enviada de forma digital, la mis</w:t>
      </w:r>
      <w:r w:rsidR="00475AF9" w:rsidRPr="00BA1BF9">
        <w:rPr>
          <w:rFonts w:ascii="Arial" w:hAnsi="Arial" w:cs="Arial"/>
          <w:color w:val="auto"/>
          <w:sz w:val="21"/>
          <w:szCs w:val="21"/>
        </w:rPr>
        <w:t>m</w:t>
      </w:r>
      <w:r w:rsidRPr="00BA1BF9">
        <w:rPr>
          <w:rFonts w:ascii="Arial" w:hAnsi="Arial" w:cs="Arial"/>
          <w:color w:val="auto"/>
          <w:sz w:val="21"/>
          <w:szCs w:val="21"/>
        </w:rPr>
        <w:t xml:space="preserve">a deberá contener todos los espacios debidamente llenados y ser enviada, antes de la fecha </w:t>
      </w:r>
      <w:r w:rsidR="00A019D3" w:rsidRPr="00BA1BF9">
        <w:rPr>
          <w:rFonts w:ascii="Arial" w:hAnsi="Arial" w:cs="Arial"/>
          <w:color w:val="auto"/>
          <w:sz w:val="21"/>
          <w:szCs w:val="21"/>
        </w:rPr>
        <w:t xml:space="preserve">y hora </w:t>
      </w:r>
      <w:r w:rsidRPr="00BA1BF9">
        <w:rPr>
          <w:rFonts w:ascii="Arial" w:hAnsi="Arial" w:cs="Arial"/>
          <w:color w:val="auto"/>
          <w:sz w:val="21"/>
          <w:szCs w:val="21"/>
        </w:rPr>
        <w:t xml:space="preserve">límite establecida en la convocatoria al siguiente correo electrónico: </w:t>
      </w:r>
      <w:r w:rsidR="00BC2B29" w:rsidRPr="00BA1BF9">
        <w:rPr>
          <w:rFonts w:ascii="Arial" w:hAnsi="Arial" w:cs="Arial"/>
          <w:color w:val="auto"/>
          <w:sz w:val="21"/>
          <w:szCs w:val="21"/>
        </w:rPr>
        <w:t>marco</w:t>
      </w:r>
      <w:r w:rsidR="00C64AF3" w:rsidRPr="00BA1BF9">
        <w:rPr>
          <w:rFonts w:ascii="Arial" w:hAnsi="Arial" w:cs="Arial"/>
          <w:color w:val="auto"/>
          <w:sz w:val="21"/>
          <w:szCs w:val="21"/>
        </w:rPr>
        <w:t>.</w:t>
      </w:r>
      <w:r w:rsidR="00BC2B29" w:rsidRPr="00BA1BF9">
        <w:rPr>
          <w:rFonts w:ascii="Arial" w:hAnsi="Arial" w:cs="Arial"/>
          <w:color w:val="auto"/>
          <w:sz w:val="21"/>
          <w:szCs w:val="21"/>
        </w:rPr>
        <w:t>sossa</w:t>
      </w:r>
      <w:r w:rsidR="00C64AF3" w:rsidRPr="00BA1BF9">
        <w:rPr>
          <w:rFonts w:ascii="Arial" w:hAnsi="Arial" w:cs="Arial"/>
          <w:color w:val="auto"/>
          <w:sz w:val="21"/>
          <w:szCs w:val="21"/>
        </w:rPr>
        <w:t>@csbp.com.bo</w:t>
      </w:r>
    </w:p>
    <w:p w14:paraId="315B9B64" w14:textId="77777777" w:rsidR="00270899" w:rsidRPr="00B222BC" w:rsidRDefault="00270899" w:rsidP="00B222BC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ESPECIFICACIONES TÉCNICAS:</w:t>
      </w:r>
    </w:p>
    <w:p w14:paraId="22651E0D" w14:textId="77777777" w:rsidR="00270899" w:rsidRPr="00B222BC" w:rsidRDefault="00270899" w:rsidP="00B222BC">
      <w:pPr>
        <w:pStyle w:val="Textoindependiente"/>
        <w:spacing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El proponente debe cumplir razonablemente con los requisitos de la CSBP. La cotización de la </w:t>
      </w:r>
      <w:r w:rsidRPr="00B222BC">
        <w:rPr>
          <w:rFonts w:ascii="Arial" w:hAnsi="Arial" w:cs="Arial"/>
          <w:color w:val="auto"/>
          <w:sz w:val="21"/>
          <w:szCs w:val="21"/>
        </w:rPr>
        <w:t>empresa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proponente, debe ser presentado en el 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>formulario “Solicitud de Cotización”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(documento adjunto a esta invitación). </w:t>
      </w:r>
    </w:p>
    <w:p w14:paraId="29A32F06" w14:textId="77777777" w:rsidR="00270899" w:rsidRPr="00B222BC" w:rsidRDefault="00270899" w:rsidP="00B222BC">
      <w:pPr>
        <w:pStyle w:val="Textoindependiente"/>
        <w:numPr>
          <w:ilvl w:val="0"/>
          <w:numId w:val="22"/>
        </w:numPr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PROPUESTA ECONÓMICA:</w:t>
      </w:r>
    </w:p>
    <w:p w14:paraId="744FCA2D" w14:textId="77777777" w:rsidR="00270899" w:rsidRPr="00B222BC" w:rsidRDefault="00270899" w:rsidP="003248E2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>La propuesta económica debe ser presentada en el formulario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 “Solicitud de Cotización”. </w:t>
      </w:r>
      <w:r w:rsidRPr="00B222BC">
        <w:rPr>
          <w:rFonts w:ascii="Arial" w:hAnsi="Arial" w:cs="Arial"/>
          <w:bCs/>
          <w:color w:val="auto"/>
          <w:sz w:val="21"/>
          <w:szCs w:val="21"/>
        </w:rPr>
        <w:t>La oferta presentada necesariamente debe estar expresada en moneda nacional (bolivianos)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340C07C0" w14:textId="77777777" w:rsidR="00270899" w:rsidRPr="00B222BC" w:rsidRDefault="00270899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ADJUDICACIÓN:</w:t>
      </w:r>
    </w:p>
    <w:p w14:paraId="4C921DB3" w14:textId="77777777" w:rsidR="00270899" w:rsidRPr="00B222BC" w:rsidRDefault="00FA7DCA" w:rsidP="003248E2">
      <w:pPr>
        <w:pStyle w:val="Textoindependiente"/>
        <w:spacing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>La adjudicación será realizada por ítems y a las ofertas económicas más convenientes para la CSBP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1C8A4AC6" w14:textId="77777777" w:rsidR="00270899" w:rsidRPr="00B222BC" w:rsidRDefault="009C571F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FORMA DE PAGO</w:t>
      </w:r>
      <w:r w:rsidR="00270899"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:</w:t>
      </w:r>
    </w:p>
    <w:p w14:paraId="0063533E" w14:textId="1614915C" w:rsidR="00270899" w:rsidRPr="00B222BC" w:rsidRDefault="00270899" w:rsidP="003248E2">
      <w:pPr>
        <w:pStyle w:val="Textoindependiente"/>
        <w:spacing w:after="180"/>
        <w:ind w:left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La cancelación por los productos entregados se efectuará en un plazo máximo de diez días hábiles, computables a partir de la fecha de recepción de la factura, nota fiscal o documento equivalente, en nuestros almacenes ubicados en la calle </w:t>
      </w:r>
      <w:r w:rsidR="00940BEF">
        <w:rPr>
          <w:rFonts w:ascii="Arial" w:hAnsi="Arial" w:cs="Arial"/>
          <w:color w:val="auto"/>
          <w:sz w:val="21"/>
          <w:szCs w:val="21"/>
        </w:rPr>
        <w:t xml:space="preserve">Periodista esq. Padilla </w:t>
      </w:r>
      <w:r w:rsidRPr="00B222BC">
        <w:rPr>
          <w:rFonts w:ascii="Arial" w:hAnsi="Arial" w:cs="Arial"/>
          <w:color w:val="auto"/>
          <w:sz w:val="21"/>
          <w:szCs w:val="21"/>
        </w:rPr>
        <w:t>N°</w:t>
      </w:r>
      <w:r w:rsidR="00940BEF">
        <w:rPr>
          <w:rFonts w:ascii="Arial" w:hAnsi="Arial" w:cs="Arial"/>
          <w:color w:val="auto"/>
          <w:sz w:val="21"/>
          <w:szCs w:val="21"/>
        </w:rPr>
        <w:t>132</w:t>
      </w:r>
      <w:r w:rsidRPr="00B222BC">
        <w:rPr>
          <w:rFonts w:ascii="Arial" w:hAnsi="Arial" w:cs="Arial"/>
          <w:color w:val="auto"/>
          <w:sz w:val="21"/>
          <w:szCs w:val="21"/>
        </w:rPr>
        <w:t>.</w:t>
      </w:r>
    </w:p>
    <w:p w14:paraId="7D7D25AC" w14:textId="77777777" w:rsidR="009C571F" w:rsidRPr="00B222BC" w:rsidRDefault="009C571F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CONSULTAS:</w:t>
      </w:r>
    </w:p>
    <w:p w14:paraId="451B2182" w14:textId="5313DED1" w:rsidR="009C571F" w:rsidRPr="00B222BC" w:rsidRDefault="009C571F" w:rsidP="00B222BC">
      <w:pPr>
        <w:pStyle w:val="Textoindependiente"/>
        <w:spacing w:after="120"/>
        <w:ind w:left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El proponente podrá efectuar Cualquier consulta, llamando al teléfono </w:t>
      </w:r>
      <w:r w:rsidR="00940BEF">
        <w:rPr>
          <w:rFonts w:ascii="Arial" w:hAnsi="Arial" w:cs="Arial"/>
          <w:color w:val="auto"/>
          <w:sz w:val="21"/>
          <w:szCs w:val="21"/>
        </w:rPr>
        <w:t>6227663</w:t>
      </w:r>
      <w:r w:rsidR="00A019D3">
        <w:rPr>
          <w:rFonts w:ascii="Arial" w:hAnsi="Arial" w:cs="Arial"/>
          <w:color w:val="auto"/>
          <w:sz w:val="21"/>
          <w:szCs w:val="21"/>
        </w:rPr>
        <w:t xml:space="preserve"> Lic. </w:t>
      </w:r>
      <w:r w:rsidR="00BC2B29">
        <w:rPr>
          <w:rFonts w:ascii="Arial" w:hAnsi="Arial" w:cs="Arial"/>
          <w:color w:val="auto"/>
          <w:sz w:val="21"/>
          <w:szCs w:val="21"/>
        </w:rPr>
        <w:t>Marco Sossa E.</w:t>
      </w:r>
      <w:r w:rsidR="00940BEF">
        <w:rPr>
          <w:rFonts w:ascii="Arial" w:hAnsi="Arial" w:cs="Arial"/>
          <w:color w:val="auto"/>
          <w:sz w:val="21"/>
          <w:szCs w:val="21"/>
        </w:rPr>
        <w:t xml:space="preserve"> </w:t>
      </w:r>
    </w:p>
    <w:p w14:paraId="3CE1615A" w14:textId="77777777" w:rsidR="00EA5318" w:rsidRDefault="00EA5318" w:rsidP="009C571F">
      <w:pPr>
        <w:pStyle w:val="Textoindependiente"/>
        <w:spacing w:after="180"/>
        <w:ind w:left="720"/>
        <w:jc w:val="center"/>
        <w:rPr>
          <w:rFonts w:ascii="Arial" w:hAnsi="Arial" w:cs="Arial"/>
          <w:b/>
          <w:color w:val="auto"/>
          <w:sz w:val="21"/>
          <w:szCs w:val="21"/>
        </w:rPr>
      </w:pPr>
    </w:p>
    <w:p w14:paraId="2D608D77" w14:textId="1F90F457" w:rsidR="009C571F" w:rsidRDefault="00940BEF" w:rsidP="009C571F">
      <w:pPr>
        <w:pStyle w:val="Textoindependiente"/>
        <w:spacing w:after="180"/>
        <w:ind w:left="720"/>
        <w:jc w:val="center"/>
        <w:rPr>
          <w:rFonts w:ascii="Arial" w:hAnsi="Arial" w:cs="Arial"/>
          <w:b/>
          <w:color w:val="auto"/>
          <w:sz w:val="21"/>
          <w:szCs w:val="21"/>
        </w:rPr>
      </w:pPr>
      <w:proofErr w:type="spellStart"/>
      <w:r>
        <w:rPr>
          <w:rFonts w:ascii="Arial" w:hAnsi="Arial" w:cs="Arial"/>
          <w:b/>
          <w:color w:val="auto"/>
          <w:sz w:val="21"/>
          <w:szCs w:val="21"/>
        </w:rPr>
        <w:t>Potosì</w:t>
      </w:r>
      <w:proofErr w:type="spellEnd"/>
      <w:r w:rsidR="009C571F" w:rsidRPr="009C571F">
        <w:rPr>
          <w:rFonts w:ascii="Arial" w:hAnsi="Arial" w:cs="Arial"/>
          <w:b/>
          <w:color w:val="auto"/>
          <w:sz w:val="21"/>
          <w:szCs w:val="21"/>
        </w:rPr>
        <w:t xml:space="preserve">, </w:t>
      </w:r>
      <w:r w:rsidR="00E35E3C">
        <w:rPr>
          <w:rFonts w:ascii="Arial" w:hAnsi="Arial" w:cs="Arial"/>
          <w:b/>
          <w:color w:val="auto"/>
          <w:sz w:val="21"/>
          <w:szCs w:val="21"/>
        </w:rPr>
        <w:t>enero de 2021</w:t>
      </w:r>
    </w:p>
    <w:p w14:paraId="16FA82CD" w14:textId="2378BA1B" w:rsidR="00774B56" w:rsidRPr="00774B56" w:rsidRDefault="00774B56" w:rsidP="00774B56"/>
    <w:p w14:paraId="69886A29" w14:textId="315D8442" w:rsidR="00774B56" w:rsidRPr="00774B56" w:rsidRDefault="00774B56" w:rsidP="00774B56"/>
    <w:p w14:paraId="6BA797E3" w14:textId="30225455" w:rsidR="00774B56" w:rsidRDefault="00774B56" w:rsidP="00774B56">
      <w:pPr>
        <w:jc w:val="center"/>
      </w:pPr>
    </w:p>
    <w:p w14:paraId="300A19D2" w14:textId="77777777" w:rsidR="00774B56" w:rsidRPr="00774B56" w:rsidRDefault="00774B56" w:rsidP="00774B56">
      <w:pPr>
        <w:jc w:val="center"/>
      </w:pPr>
    </w:p>
    <w:sectPr w:rsidR="00774B56" w:rsidRPr="00774B56" w:rsidSect="00186554">
      <w:headerReference w:type="default" r:id="rId8"/>
      <w:footerReference w:type="default" r:id="rId9"/>
      <w:pgSz w:w="12242" w:h="15842" w:code="1"/>
      <w:pgMar w:top="709" w:right="902" w:bottom="851" w:left="1418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2949E9" w14:textId="77777777" w:rsidR="008D4558" w:rsidRDefault="008D4558" w:rsidP="00992F97">
      <w:r>
        <w:separator/>
      </w:r>
    </w:p>
  </w:endnote>
  <w:endnote w:type="continuationSeparator" w:id="0">
    <w:p w14:paraId="72F17CFA" w14:textId="77777777" w:rsidR="008D4558" w:rsidRDefault="008D4558" w:rsidP="00992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4AAB1" w14:textId="30C345A7" w:rsidR="00992F97" w:rsidRDefault="00992F97" w:rsidP="00774B56">
    <w:pPr>
      <w:pStyle w:val="Piedepgina"/>
    </w:pPr>
  </w:p>
  <w:p w14:paraId="4E53F6AD" w14:textId="77777777" w:rsidR="00774B56" w:rsidRPr="00774B56" w:rsidRDefault="00774B56" w:rsidP="00774B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773694" w14:textId="77777777" w:rsidR="008D4558" w:rsidRDefault="008D4558" w:rsidP="00992F97">
      <w:r>
        <w:separator/>
      </w:r>
    </w:p>
  </w:footnote>
  <w:footnote w:type="continuationSeparator" w:id="0">
    <w:p w14:paraId="3D485509" w14:textId="77777777" w:rsidR="008D4558" w:rsidRDefault="008D4558" w:rsidP="00992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9740FE" w14:textId="77777777" w:rsidR="00186554" w:rsidRDefault="00186554">
    <w:pPr>
      <w:pStyle w:val="Encabezado"/>
    </w:pPr>
    <w:r w:rsidRPr="000923C4">
      <w:rPr>
        <w:noProof/>
        <w:lang w:val="es-BO" w:eastAsia="es-BO"/>
      </w:rPr>
      <w:drawing>
        <wp:inline distT="0" distB="0" distL="0" distR="0" wp14:anchorId="69410656" wp14:editId="7E9D0321">
          <wp:extent cx="2337435" cy="77914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743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6" type="#_x0000_t75" style="width:11.25pt;height:11.25pt" o:bullet="t">
        <v:imagedata r:id="rId1" o:title="BD10253_"/>
        <o:lock v:ext="edit" cropping="t"/>
      </v:shape>
    </w:pict>
  </w:numPicBullet>
  <w:numPicBullet w:numPicBulletId="1">
    <w:pict>
      <v:shape id="_x0000_i1097" type="#_x0000_t75" style="width:11.25pt;height:11.25pt" o:bullet="t">
        <v:imagedata r:id="rId2" o:title="mso39"/>
      </v:shape>
    </w:pict>
  </w:numPicBullet>
  <w:abstractNum w:abstractNumId="0" w15:restartNumberingAfterBreak="0">
    <w:nsid w:val="013D20B0"/>
    <w:multiLevelType w:val="hybridMultilevel"/>
    <w:tmpl w:val="51406160"/>
    <w:lvl w:ilvl="0" w:tplc="08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D75225"/>
    <w:multiLevelType w:val="hybridMultilevel"/>
    <w:tmpl w:val="B0E6EF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44868"/>
    <w:multiLevelType w:val="hybridMultilevel"/>
    <w:tmpl w:val="6E90E2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89C0C78"/>
    <w:multiLevelType w:val="hybridMultilevel"/>
    <w:tmpl w:val="E7A068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A4356"/>
    <w:multiLevelType w:val="hybridMultilevel"/>
    <w:tmpl w:val="DD328B8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400A000B">
      <w:start w:val="1"/>
      <w:numFmt w:val="bullet"/>
      <w:lvlText w:val="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16433AE2"/>
    <w:multiLevelType w:val="hybridMultilevel"/>
    <w:tmpl w:val="5D168EF6"/>
    <w:lvl w:ilvl="0" w:tplc="0C0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A38F1"/>
    <w:multiLevelType w:val="hybridMultilevel"/>
    <w:tmpl w:val="5DECA454"/>
    <w:lvl w:ilvl="0" w:tplc="400A000F">
      <w:start w:val="1"/>
      <w:numFmt w:val="decimal"/>
      <w:lvlText w:val="%1."/>
      <w:lvlJc w:val="left"/>
      <w:pPr>
        <w:ind w:left="1420" w:hanging="360"/>
      </w:pPr>
    </w:lvl>
    <w:lvl w:ilvl="1" w:tplc="400A0019" w:tentative="1">
      <w:start w:val="1"/>
      <w:numFmt w:val="lowerLetter"/>
      <w:lvlText w:val="%2."/>
      <w:lvlJc w:val="left"/>
      <w:pPr>
        <w:ind w:left="2140" w:hanging="360"/>
      </w:pPr>
    </w:lvl>
    <w:lvl w:ilvl="2" w:tplc="400A001B" w:tentative="1">
      <w:start w:val="1"/>
      <w:numFmt w:val="lowerRoman"/>
      <w:lvlText w:val="%3."/>
      <w:lvlJc w:val="right"/>
      <w:pPr>
        <w:ind w:left="2860" w:hanging="180"/>
      </w:pPr>
    </w:lvl>
    <w:lvl w:ilvl="3" w:tplc="400A000F" w:tentative="1">
      <w:start w:val="1"/>
      <w:numFmt w:val="decimal"/>
      <w:lvlText w:val="%4."/>
      <w:lvlJc w:val="left"/>
      <w:pPr>
        <w:ind w:left="3580" w:hanging="360"/>
      </w:pPr>
    </w:lvl>
    <w:lvl w:ilvl="4" w:tplc="400A0019" w:tentative="1">
      <w:start w:val="1"/>
      <w:numFmt w:val="lowerLetter"/>
      <w:lvlText w:val="%5."/>
      <w:lvlJc w:val="left"/>
      <w:pPr>
        <w:ind w:left="4300" w:hanging="360"/>
      </w:pPr>
    </w:lvl>
    <w:lvl w:ilvl="5" w:tplc="400A001B" w:tentative="1">
      <w:start w:val="1"/>
      <w:numFmt w:val="lowerRoman"/>
      <w:lvlText w:val="%6."/>
      <w:lvlJc w:val="right"/>
      <w:pPr>
        <w:ind w:left="5020" w:hanging="180"/>
      </w:pPr>
    </w:lvl>
    <w:lvl w:ilvl="6" w:tplc="400A000F" w:tentative="1">
      <w:start w:val="1"/>
      <w:numFmt w:val="decimal"/>
      <w:lvlText w:val="%7."/>
      <w:lvlJc w:val="left"/>
      <w:pPr>
        <w:ind w:left="5740" w:hanging="360"/>
      </w:pPr>
    </w:lvl>
    <w:lvl w:ilvl="7" w:tplc="400A0019" w:tentative="1">
      <w:start w:val="1"/>
      <w:numFmt w:val="lowerLetter"/>
      <w:lvlText w:val="%8."/>
      <w:lvlJc w:val="left"/>
      <w:pPr>
        <w:ind w:left="6460" w:hanging="360"/>
      </w:pPr>
    </w:lvl>
    <w:lvl w:ilvl="8" w:tplc="400A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8" w15:restartNumberingAfterBreak="0">
    <w:nsid w:val="1FE42815"/>
    <w:multiLevelType w:val="hybridMultilevel"/>
    <w:tmpl w:val="3F262314"/>
    <w:lvl w:ilvl="0" w:tplc="4358D5DA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93879"/>
    <w:multiLevelType w:val="hybridMultilevel"/>
    <w:tmpl w:val="1980A0F0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C37BB1"/>
    <w:multiLevelType w:val="hybridMultilevel"/>
    <w:tmpl w:val="FD22C4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971168"/>
    <w:multiLevelType w:val="hybridMultilevel"/>
    <w:tmpl w:val="D890CB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5418B3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EB3A80"/>
    <w:multiLevelType w:val="hybridMultilevel"/>
    <w:tmpl w:val="63ECE5A6"/>
    <w:lvl w:ilvl="0" w:tplc="9E665358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color w:val="auto"/>
        <w:sz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7C4777"/>
    <w:multiLevelType w:val="hybridMultilevel"/>
    <w:tmpl w:val="AB8813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53475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7556C2"/>
    <w:multiLevelType w:val="hybridMultilevel"/>
    <w:tmpl w:val="5D0CF7E2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ED2AA8"/>
    <w:multiLevelType w:val="hybridMultilevel"/>
    <w:tmpl w:val="48F68818"/>
    <w:lvl w:ilvl="0" w:tplc="400A000F">
      <w:start w:val="1"/>
      <w:numFmt w:val="decimal"/>
      <w:lvlText w:val="%1.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B61B98"/>
    <w:multiLevelType w:val="hybridMultilevel"/>
    <w:tmpl w:val="2BBC4A4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0C0A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570240B1"/>
    <w:multiLevelType w:val="hybridMultilevel"/>
    <w:tmpl w:val="0B668DA2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751037"/>
    <w:multiLevelType w:val="multilevel"/>
    <w:tmpl w:val="AB88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07656"/>
    <w:multiLevelType w:val="hybridMultilevel"/>
    <w:tmpl w:val="158A97C4"/>
    <w:lvl w:ilvl="0" w:tplc="4748FE5C">
      <w:start w:val="1"/>
      <w:numFmt w:val="bullet"/>
      <w:lvlText w:val=""/>
      <w:lvlJc w:val="left"/>
      <w:pPr>
        <w:tabs>
          <w:tab w:val="num" w:pos="720"/>
        </w:tabs>
        <w:ind w:left="644" w:firstLine="56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66650C"/>
    <w:multiLevelType w:val="hybridMultilevel"/>
    <w:tmpl w:val="8B363DA8"/>
    <w:lvl w:ilvl="0" w:tplc="B3344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593D89"/>
    <w:multiLevelType w:val="hybridMultilevel"/>
    <w:tmpl w:val="CA90A30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DE33E2"/>
    <w:multiLevelType w:val="hybridMultilevel"/>
    <w:tmpl w:val="4934D4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00CC7"/>
    <w:multiLevelType w:val="multilevel"/>
    <w:tmpl w:val="C05C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270B9B"/>
    <w:multiLevelType w:val="hybridMultilevel"/>
    <w:tmpl w:val="E5F8EB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84C3B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D163E4"/>
    <w:multiLevelType w:val="multilevel"/>
    <w:tmpl w:val="96FCC32C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8" w15:restartNumberingAfterBreak="0">
    <w:nsid w:val="77332191"/>
    <w:multiLevelType w:val="hybridMultilevel"/>
    <w:tmpl w:val="D70A4A96"/>
    <w:lvl w:ilvl="0" w:tplc="A342A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B05B03"/>
    <w:multiLevelType w:val="multilevel"/>
    <w:tmpl w:val="AEB8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7D5877D6"/>
    <w:multiLevelType w:val="hybridMultilevel"/>
    <w:tmpl w:val="CDAA7C0C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6"/>
  </w:num>
  <w:num w:numId="4">
    <w:abstractNumId w:val="12"/>
  </w:num>
  <w:num w:numId="5">
    <w:abstractNumId w:val="11"/>
  </w:num>
  <w:num w:numId="6">
    <w:abstractNumId w:val="15"/>
  </w:num>
  <w:num w:numId="7">
    <w:abstractNumId w:val="10"/>
  </w:num>
  <w:num w:numId="8">
    <w:abstractNumId w:val="16"/>
  </w:num>
  <w:num w:numId="9">
    <w:abstractNumId w:val="0"/>
  </w:num>
  <w:num w:numId="10">
    <w:abstractNumId w:val="6"/>
  </w:num>
  <w:num w:numId="11">
    <w:abstractNumId w:val="1"/>
  </w:num>
  <w:num w:numId="12">
    <w:abstractNumId w:val="28"/>
  </w:num>
  <w:num w:numId="13">
    <w:abstractNumId w:val="2"/>
  </w:num>
  <w:num w:numId="14">
    <w:abstractNumId w:val="14"/>
  </w:num>
  <w:num w:numId="15">
    <w:abstractNumId w:val="20"/>
  </w:num>
  <w:num w:numId="16">
    <w:abstractNumId w:val="21"/>
  </w:num>
  <w:num w:numId="17">
    <w:abstractNumId w:val="7"/>
  </w:num>
  <w:num w:numId="18">
    <w:abstractNumId w:val="17"/>
  </w:num>
  <w:num w:numId="19">
    <w:abstractNumId w:val="22"/>
  </w:num>
  <w:num w:numId="20">
    <w:abstractNumId w:val="30"/>
  </w:num>
  <w:num w:numId="21">
    <w:abstractNumId w:val="19"/>
  </w:num>
  <w:num w:numId="22">
    <w:abstractNumId w:val="27"/>
  </w:num>
  <w:num w:numId="23">
    <w:abstractNumId w:val="23"/>
  </w:num>
  <w:num w:numId="24">
    <w:abstractNumId w:val="29"/>
  </w:num>
  <w:num w:numId="25">
    <w:abstractNumId w:val="18"/>
  </w:num>
  <w:num w:numId="26">
    <w:abstractNumId w:val="13"/>
  </w:num>
  <w:num w:numId="27">
    <w:abstractNumId w:val="5"/>
  </w:num>
  <w:num w:numId="28">
    <w:abstractNumId w:val="8"/>
  </w:num>
  <w:num w:numId="29">
    <w:abstractNumId w:val="9"/>
  </w:num>
  <w:num w:numId="30">
    <w:abstractNumId w:val="24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gutterAtTop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245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160"/>
    <w:rsid w:val="00010B2B"/>
    <w:rsid w:val="0001330B"/>
    <w:rsid w:val="000173CA"/>
    <w:rsid w:val="00022735"/>
    <w:rsid w:val="00026F9B"/>
    <w:rsid w:val="000301A0"/>
    <w:rsid w:val="00040AE2"/>
    <w:rsid w:val="00044B8A"/>
    <w:rsid w:val="000454E6"/>
    <w:rsid w:val="000477B6"/>
    <w:rsid w:val="000534D4"/>
    <w:rsid w:val="00054007"/>
    <w:rsid w:val="000618DA"/>
    <w:rsid w:val="00062160"/>
    <w:rsid w:val="00067A28"/>
    <w:rsid w:val="000702E9"/>
    <w:rsid w:val="000909B6"/>
    <w:rsid w:val="000B1427"/>
    <w:rsid w:val="000E48E1"/>
    <w:rsid w:val="000E6910"/>
    <w:rsid w:val="000F3463"/>
    <w:rsid w:val="00105E2F"/>
    <w:rsid w:val="001110E9"/>
    <w:rsid w:val="001120D7"/>
    <w:rsid w:val="00114025"/>
    <w:rsid w:val="00121281"/>
    <w:rsid w:val="001231DD"/>
    <w:rsid w:val="00127F2A"/>
    <w:rsid w:val="00136F09"/>
    <w:rsid w:val="001434C9"/>
    <w:rsid w:val="001442BD"/>
    <w:rsid w:val="0014430A"/>
    <w:rsid w:val="001464FF"/>
    <w:rsid w:val="001535CA"/>
    <w:rsid w:val="0015660A"/>
    <w:rsid w:val="0017392B"/>
    <w:rsid w:val="001837A8"/>
    <w:rsid w:val="00186554"/>
    <w:rsid w:val="001A3626"/>
    <w:rsid w:val="001A79C5"/>
    <w:rsid w:val="001B04B3"/>
    <w:rsid w:val="001C46AA"/>
    <w:rsid w:val="001D7C3D"/>
    <w:rsid w:val="001D7F8D"/>
    <w:rsid w:val="001F0478"/>
    <w:rsid w:val="001F5251"/>
    <w:rsid w:val="00200CA5"/>
    <w:rsid w:val="00214508"/>
    <w:rsid w:val="0022680B"/>
    <w:rsid w:val="00240254"/>
    <w:rsid w:val="00240D8D"/>
    <w:rsid w:val="002507B5"/>
    <w:rsid w:val="002530F1"/>
    <w:rsid w:val="00255931"/>
    <w:rsid w:val="002612BE"/>
    <w:rsid w:val="00270203"/>
    <w:rsid w:val="00270899"/>
    <w:rsid w:val="002755A7"/>
    <w:rsid w:val="00276997"/>
    <w:rsid w:val="002847C7"/>
    <w:rsid w:val="00291BD3"/>
    <w:rsid w:val="002B2D60"/>
    <w:rsid w:val="002B3426"/>
    <w:rsid w:val="002B5DF0"/>
    <w:rsid w:val="002C0F25"/>
    <w:rsid w:val="002C2AC6"/>
    <w:rsid w:val="002D17BD"/>
    <w:rsid w:val="002D56FA"/>
    <w:rsid w:val="002E0A22"/>
    <w:rsid w:val="002E1757"/>
    <w:rsid w:val="002E3B0A"/>
    <w:rsid w:val="002E6BB4"/>
    <w:rsid w:val="00310B59"/>
    <w:rsid w:val="00324841"/>
    <w:rsid w:val="003248E2"/>
    <w:rsid w:val="00335407"/>
    <w:rsid w:val="00344328"/>
    <w:rsid w:val="00346A2B"/>
    <w:rsid w:val="00350BDA"/>
    <w:rsid w:val="00366019"/>
    <w:rsid w:val="0038129E"/>
    <w:rsid w:val="00393C20"/>
    <w:rsid w:val="00396D7A"/>
    <w:rsid w:val="00397130"/>
    <w:rsid w:val="003A2464"/>
    <w:rsid w:val="003A4F0D"/>
    <w:rsid w:val="003C3424"/>
    <w:rsid w:val="003C3690"/>
    <w:rsid w:val="003C41DF"/>
    <w:rsid w:val="003C5129"/>
    <w:rsid w:val="003C63F6"/>
    <w:rsid w:val="003D08EE"/>
    <w:rsid w:val="00417DE0"/>
    <w:rsid w:val="004250D0"/>
    <w:rsid w:val="004346E5"/>
    <w:rsid w:val="004351A0"/>
    <w:rsid w:val="0043649C"/>
    <w:rsid w:val="0045121B"/>
    <w:rsid w:val="0045184E"/>
    <w:rsid w:val="00465639"/>
    <w:rsid w:val="00472774"/>
    <w:rsid w:val="004742C0"/>
    <w:rsid w:val="004755B2"/>
    <w:rsid w:val="00475AF9"/>
    <w:rsid w:val="00477160"/>
    <w:rsid w:val="00482370"/>
    <w:rsid w:val="00485C8C"/>
    <w:rsid w:val="00491F94"/>
    <w:rsid w:val="004A200B"/>
    <w:rsid w:val="004B56D4"/>
    <w:rsid w:val="004C2C39"/>
    <w:rsid w:val="004C6542"/>
    <w:rsid w:val="004C735D"/>
    <w:rsid w:val="004E22D3"/>
    <w:rsid w:val="004E379D"/>
    <w:rsid w:val="004E6C80"/>
    <w:rsid w:val="004E7A81"/>
    <w:rsid w:val="004F2F6B"/>
    <w:rsid w:val="004F75DC"/>
    <w:rsid w:val="005219FD"/>
    <w:rsid w:val="0054176E"/>
    <w:rsid w:val="00546704"/>
    <w:rsid w:val="00556889"/>
    <w:rsid w:val="005648F5"/>
    <w:rsid w:val="0056748D"/>
    <w:rsid w:val="00574B71"/>
    <w:rsid w:val="005803CF"/>
    <w:rsid w:val="00591CDB"/>
    <w:rsid w:val="00596ECD"/>
    <w:rsid w:val="005A6187"/>
    <w:rsid w:val="005B3258"/>
    <w:rsid w:val="005B5AB0"/>
    <w:rsid w:val="005B651C"/>
    <w:rsid w:val="005D0A75"/>
    <w:rsid w:val="00601948"/>
    <w:rsid w:val="00604640"/>
    <w:rsid w:val="0061308E"/>
    <w:rsid w:val="006137A2"/>
    <w:rsid w:val="006145C9"/>
    <w:rsid w:val="00617A2A"/>
    <w:rsid w:val="00636404"/>
    <w:rsid w:val="00653A57"/>
    <w:rsid w:val="006879B3"/>
    <w:rsid w:val="006B0220"/>
    <w:rsid w:val="006B159A"/>
    <w:rsid w:val="006B587F"/>
    <w:rsid w:val="006B5DB0"/>
    <w:rsid w:val="006B77D5"/>
    <w:rsid w:val="006B78CA"/>
    <w:rsid w:val="006C430E"/>
    <w:rsid w:val="006D21E9"/>
    <w:rsid w:val="006D4FB4"/>
    <w:rsid w:val="006E2725"/>
    <w:rsid w:val="006F7323"/>
    <w:rsid w:val="007107AE"/>
    <w:rsid w:val="007127EF"/>
    <w:rsid w:val="007149A4"/>
    <w:rsid w:val="007216DA"/>
    <w:rsid w:val="00730AC6"/>
    <w:rsid w:val="00733CE2"/>
    <w:rsid w:val="00750692"/>
    <w:rsid w:val="00774B56"/>
    <w:rsid w:val="00783B9A"/>
    <w:rsid w:val="00790C91"/>
    <w:rsid w:val="007A75B5"/>
    <w:rsid w:val="007B24B9"/>
    <w:rsid w:val="007D30E9"/>
    <w:rsid w:val="007D5A95"/>
    <w:rsid w:val="007D789A"/>
    <w:rsid w:val="007E5A3C"/>
    <w:rsid w:val="007F6A6B"/>
    <w:rsid w:val="00805EEA"/>
    <w:rsid w:val="00812901"/>
    <w:rsid w:val="008136F3"/>
    <w:rsid w:val="00817321"/>
    <w:rsid w:val="00817471"/>
    <w:rsid w:val="00821F9B"/>
    <w:rsid w:val="00826F55"/>
    <w:rsid w:val="008408EA"/>
    <w:rsid w:val="00840E78"/>
    <w:rsid w:val="00843433"/>
    <w:rsid w:val="00843785"/>
    <w:rsid w:val="00853309"/>
    <w:rsid w:val="0086795F"/>
    <w:rsid w:val="00877A70"/>
    <w:rsid w:val="00877FFB"/>
    <w:rsid w:val="0088025B"/>
    <w:rsid w:val="00880743"/>
    <w:rsid w:val="00893A9E"/>
    <w:rsid w:val="008A1D57"/>
    <w:rsid w:val="008B2AAC"/>
    <w:rsid w:val="008B3E7B"/>
    <w:rsid w:val="008B4C95"/>
    <w:rsid w:val="008B779D"/>
    <w:rsid w:val="008C1132"/>
    <w:rsid w:val="008D3632"/>
    <w:rsid w:val="008D4558"/>
    <w:rsid w:val="008D5DBD"/>
    <w:rsid w:val="008E69DC"/>
    <w:rsid w:val="008F0E28"/>
    <w:rsid w:val="008F6A95"/>
    <w:rsid w:val="008F7B7D"/>
    <w:rsid w:val="009002B8"/>
    <w:rsid w:val="0090347B"/>
    <w:rsid w:val="009046B7"/>
    <w:rsid w:val="00904F9F"/>
    <w:rsid w:val="009064D6"/>
    <w:rsid w:val="00913AEE"/>
    <w:rsid w:val="00925172"/>
    <w:rsid w:val="009319BD"/>
    <w:rsid w:val="00940BEF"/>
    <w:rsid w:val="00941F92"/>
    <w:rsid w:val="00945427"/>
    <w:rsid w:val="009469F2"/>
    <w:rsid w:val="0095647A"/>
    <w:rsid w:val="00966272"/>
    <w:rsid w:val="0097060B"/>
    <w:rsid w:val="00970B98"/>
    <w:rsid w:val="00981815"/>
    <w:rsid w:val="00981D45"/>
    <w:rsid w:val="009849A1"/>
    <w:rsid w:val="00992F97"/>
    <w:rsid w:val="009A2920"/>
    <w:rsid w:val="009A428F"/>
    <w:rsid w:val="009A4318"/>
    <w:rsid w:val="009B5A8C"/>
    <w:rsid w:val="009B6C27"/>
    <w:rsid w:val="009C571F"/>
    <w:rsid w:val="009D274D"/>
    <w:rsid w:val="009E0249"/>
    <w:rsid w:val="009E0347"/>
    <w:rsid w:val="009F66FA"/>
    <w:rsid w:val="00A00D7B"/>
    <w:rsid w:val="00A019D3"/>
    <w:rsid w:val="00A10644"/>
    <w:rsid w:val="00A224D6"/>
    <w:rsid w:val="00A42E6A"/>
    <w:rsid w:val="00A43019"/>
    <w:rsid w:val="00A44D11"/>
    <w:rsid w:val="00A5426E"/>
    <w:rsid w:val="00A56889"/>
    <w:rsid w:val="00A60078"/>
    <w:rsid w:val="00A80972"/>
    <w:rsid w:val="00A8115A"/>
    <w:rsid w:val="00A9399F"/>
    <w:rsid w:val="00AB2400"/>
    <w:rsid w:val="00AC6BFC"/>
    <w:rsid w:val="00AC6F5F"/>
    <w:rsid w:val="00AE0056"/>
    <w:rsid w:val="00AE2E0F"/>
    <w:rsid w:val="00AE6B15"/>
    <w:rsid w:val="00AF2A81"/>
    <w:rsid w:val="00B0054A"/>
    <w:rsid w:val="00B02363"/>
    <w:rsid w:val="00B029AA"/>
    <w:rsid w:val="00B063C8"/>
    <w:rsid w:val="00B152E9"/>
    <w:rsid w:val="00B2019C"/>
    <w:rsid w:val="00B21B5A"/>
    <w:rsid w:val="00B222BC"/>
    <w:rsid w:val="00B547F6"/>
    <w:rsid w:val="00B57D7C"/>
    <w:rsid w:val="00B71FE7"/>
    <w:rsid w:val="00B72D34"/>
    <w:rsid w:val="00B8631A"/>
    <w:rsid w:val="00B94267"/>
    <w:rsid w:val="00BA1BF9"/>
    <w:rsid w:val="00BA4700"/>
    <w:rsid w:val="00BA52F7"/>
    <w:rsid w:val="00BB094C"/>
    <w:rsid w:val="00BC2B29"/>
    <w:rsid w:val="00BF3CBA"/>
    <w:rsid w:val="00C00B36"/>
    <w:rsid w:val="00C07E6A"/>
    <w:rsid w:val="00C16B0D"/>
    <w:rsid w:val="00C2429D"/>
    <w:rsid w:val="00C34AA8"/>
    <w:rsid w:val="00C567F0"/>
    <w:rsid w:val="00C61A96"/>
    <w:rsid w:val="00C64AF3"/>
    <w:rsid w:val="00C66C9C"/>
    <w:rsid w:val="00C81068"/>
    <w:rsid w:val="00C814D4"/>
    <w:rsid w:val="00C83DBE"/>
    <w:rsid w:val="00C84C45"/>
    <w:rsid w:val="00C86494"/>
    <w:rsid w:val="00CA4277"/>
    <w:rsid w:val="00CA6F3E"/>
    <w:rsid w:val="00CB2D2B"/>
    <w:rsid w:val="00CB3749"/>
    <w:rsid w:val="00CC1E3A"/>
    <w:rsid w:val="00CF1B38"/>
    <w:rsid w:val="00CF2222"/>
    <w:rsid w:val="00CF2F09"/>
    <w:rsid w:val="00CF3897"/>
    <w:rsid w:val="00CF45BA"/>
    <w:rsid w:val="00CF6CAB"/>
    <w:rsid w:val="00D0068C"/>
    <w:rsid w:val="00D1274A"/>
    <w:rsid w:val="00D13087"/>
    <w:rsid w:val="00D15972"/>
    <w:rsid w:val="00D17568"/>
    <w:rsid w:val="00D2466E"/>
    <w:rsid w:val="00D35EBF"/>
    <w:rsid w:val="00D47735"/>
    <w:rsid w:val="00D57454"/>
    <w:rsid w:val="00D75D29"/>
    <w:rsid w:val="00D83F7B"/>
    <w:rsid w:val="00D9090C"/>
    <w:rsid w:val="00D92CEC"/>
    <w:rsid w:val="00DA0BAB"/>
    <w:rsid w:val="00DA7C35"/>
    <w:rsid w:val="00DB7ECB"/>
    <w:rsid w:val="00DC29ED"/>
    <w:rsid w:val="00DC5FC8"/>
    <w:rsid w:val="00DD218A"/>
    <w:rsid w:val="00DE6066"/>
    <w:rsid w:val="00E01138"/>
    <w:rsid w:val="00E04A9F"/>
    <w:rsid w:val="00E10D83"/>
    <w:rsid w:val="00E20236"/>
    <w:rsid w:val="00E206FC"/>
    <w:rsid w:val="00E2719D"/>
    <w:rsid w:val="00E30D7A"/>
    <w:rsid w:val="00E35E3C"/>
    <w:rsid w:val="00E4290F"/>
    <w:rsid w:val="00E44956"/>
    <w:rsid w:val="00E50B09"/>
    <w:rsid w:val="00E52A57"/>
    <w:rsid w:val="00E5356D"/>
    <w:rsid w:val="00E55EA2"/>
    <w:rsid w:val="00E63588"/>
    <w:rsid w:val="00E66955"/>
    <w:rsid w:val="00E67FAF"/>
    <w:rsid w:val="00E7276D"/>
    <w:rsid w:val="00E73635"/>
    <w:rsid w:val="00E8168C"/>
    <w:rsid w:val="00E922A3"/>
    <w:rsid w:val="00E94BC1"/>
    <w:rsid w:val="00E96DB4"/>
    <w:rsid w:val="00EA5318"/>
    <w:rsid w:val="00EA6B0F"/>
    <w:rsid w:val="00EB57F5"/>
    <w:rsid w:val="00EC0917"/>
    <w:rsid w:val="00EC3A0C"/>
    <w:rsid w:val="00EC5958"/>
    <w:rsid w:val="00EC70A7"/>
    <w:rsid w:val="00EE32EB"/>
    <w:rsid w:val="00EE5CC4"/>
    <w:rsid w:val="00F05CB6"/>
    <w:rsid w:val="00F1626A"/>
    <w:rsid w:val="00F33406"/>
    <w:rsid w:val="00F352EC"/>
    <w:rsid w:val="00F4614E"/>
    <w:rsid w:val="00F64A33"/>
    <w:rsid w:val="00F6736D"/>
    <w:rsid w:val="00F7472F"/>
    <w:rsid w:val="00F76397"/>
    <w:rsid w:val="00F7774F"/>
    <w:rsid w:val="00F92013"/>
    <w:rsid w:val="00F9532F"/>
    <w:rsid w:val="00FA7DCA"/>
    <w:rsid w:val="00FB0268"/>
    <w:rsid w:val="00FC44BB"/>
    <w:rsid w:val="00FC51E8"/>
    <w:rsid w:val="00FD081D"/>
    <w:rsid w:val="00FD2154"/>
    <w:rsid w:val="00FD6A00"/>
    <w:rsid w:val="00FF0E2D"/>
    <w:rsid w:val="00FF6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11389E"/>
  <w15:docId w15:val="{FFC4CD9F-2588-471A-9862-F81105AC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6A6B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7F6A6B"/>
    <w:rPr>
      <w:color w:val="FF0000"/>
    </w:rPr>
  </w:style>
  <w:style w:type="paragraph" w:styleId="Textodeglobo">
    <w:name w:val="Balloon Text"/>
    <w:basedOn w:val="Normal"/>
    <w:semiHidden/>
    <w:rsid w:val="00EA6B0F"/>
    <w:rPr>
      <w:rFonts w:ascii="Tahoma" w:hAnsi="Tahoma" w:cs="Tahoma"/>
      <w:sz w:val="16"/>
      <w:szCs w:val="16"/>
    </w:rPr>
  </w:style>
  <w:style w:type="paragraph" w:customStyle="1" w:styleId="Textodenotaalfinal">
    <w:name w:val="Texto de nota al final"/>
    <w:basedOn w:val="Normal"/>
    <w:rsid w:val="002C0F25"/>
    <w:pPr>
      <w:widowControl w:val="0"/>
    </w:pPr>
    <w:rPr>
      <w:rFonts w:ascii="Courier New" w:hAnsi="Courier New"/>
      <w:snapToGrid w:val="0"/>
      <w:szCs w:val="20"/>
    </w:rPr>
  </w:style>
  <w:style w:type="paragraph" w:customStyle="1" w:styleId="Textodenotaalpie">
    <w:name w:val="Texto de nota al pie"/>
    <w:basedOn w:val="Normal"/>
    <w:rsid w:val="000301A0"/>
    <w:pPr>
      <w:widowControl w:val="0"/>
    </w:pPr>
    <w:rPr>
      <w:rFonts w:ascii="Courier New" w:hAnsi="Courier New"/>
      <w:snapToGrid w:val="0"/>
      <w:szCs w:val="20"/>
    </w:rPr>
  </w:style>
  <w:style w:type="paragraph" w:styleId="Sangradetextonormal">
    <w:name w:val="Body Text Indent"/>
    <w:basedOn w:val="Normal"/>
    <w:link w:val="SangradetextonormalCar"/>
    <w:rsid w:val="00913AEE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913AEE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55EA2"/>
    <w:pPr>
      <w:ind w:left="708"/>
    </w:pPr>
  </w:style>
  <w:style w:type="paragraph" w:styleId="Encabezado">
    <w:name w:val="header"/>
    <w:basedOn w:val="Normal"/>
    <w:link w:val="EncabezadoCar"/>
    <w:rsid w:val="00992F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92F97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992F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992F97"/>
    <w:rPr>
      <w:sz w:val="24"/>
      <w:szCs w:val="24"/>
      <w:lang w:val="es-ES" w:eastAsia="es-ES"/>
    </w:rPr>
  </w:style>
  <w:style w:type="character" w:customStyle="1" w:styleId="TextoindependienteCar">
    <w:name w:val="Texto independiente Car"/>
    <w:link w:val="Textoindependiente"/>
    <w:rsid w:val="00B2019C"/>
    <w:rPr>
      <w:color w:val="FF0000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B222B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5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95308-4EBF-48DB-A659-72289BCEC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336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CAJA DE SALUD DE LA BANCA PRIVADA</vt:lpstr>
    </vt:vector>
  </TitlesOfParts>
  <Company/>
  <LinksUpToDate>false</LinksUpToDate>
  <CharactersWithSpaces>2181</CharactersWithSpaces>
  <SharedDoc>false</SharedDoc>
  <HLinks>
    <vt:vector size="6" baseType="variant">
      <vt:variant>
        <vt:i4>2752575</vt:i4>
      </vt:variant>
      <vt:variant>
        <vt:i4>-1</vt:i4>
      </vt:variant>
      <vt:variant>
        <vt:i4>1034</vt:i4>
      </vt:variant>
      <vt:variant>
        <vt:i4>4</vt:i4>
      </vt:variant>
      <vt:variant>
        <vt:lpwstr>http://www.csbp.com.bo/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CAJA DE SALUD DE LA BANCA PRIVADA</dc:title>
  <dc:creator>CSPB</dc:creator>
  <cp:lastModifiedBy>JIMENA ROSARIO LLANOS CHUMACERO</cp:lastModifiedBy>
  <cp:revision>6</cp:revision>
  <cp:lastPrinted>2020-06-30T13:36:00Z</cp:lastPrinted>
  <dcterms:created xsi:type="dcterms:W3CDTF">2021-01-21T19:09:00Z</dcterms:created>
  <dcterms:modified xsi:type="dcterms:W3CDTF">2021-01-25T18:42:00Z</dcterms:modified>
</cp:coreProperties>
</file>